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90FC" w14:textId="0EF4E991" w:rsidR="0057526F" w:rsidRDefault="0057526F" w:rsidP="00C8730C">
      <w:pPr>
        <w:pStyle w:val="DocumentTitle"/>
        <w:rPr>
          <w:color w:val="auto"/>
        </w:rPr>
      </w:pPr>
      <w:commentRangeStart w:id="0"/>
      <w:r w:rsidRPr="0057526F">
        <w:rPr>
          <w:color w:val="666666" w:themeColor="background1"/>
        </w:rPr>
        <w:t>Syllabus</w:t>
      </w:r>
      <w:commentRangeEnd w:id="0"/>
      <w:r w:rsidR="00411CE8">
        <w:rPr>
          <w:rStyle w:val="CommentReference"/>
          <w:rFonts w:ascii="Arial" w:eastAsiaTheme="minorEastAsia" w:hAnsi="Arial" w:cstheme="minorBidi"/>
          <w:b w:val="0"/>
          <w:bCs w:val="0"/>
          <w:caps w:val="0"/>
          <w:position w:val="0"/>
        </w:rPr>
        <w:commentReference w:id="0"/>
      </w:r>
    </w:p>
    <w:p w14:paraId="3C683690" w14:textId="4431C8ED" w:rsidR="0057526F" w:rsidRPr="0057526F" w:rsidRDefault="0057526F" w:rsidP="00C8730C">
      <w:pPr>
        <w:pStyle w:val="DocumentTitle"/>
        <w:rPr>
          <w:color w:val="auto"/>
        </w:rPr>
      </w:pPr>
      <w:r>
        <w:rPr>
          <w:color w:val="auto"/>
        </w:rPr>
        <w:t>ABC/1234</w:t>
      </w:r>
    </w:p>
    <w:p w14:paraId="42A6F9CB" w14:textId="0C4A4A0C" w:rsidR="0003508E" w:rsidRPr="00AA7640" w:rsidRDefault="4E04DCB5" w:rsidP="00C8730C">
      <w:pPr>
        <w:pStyle w:val="DocumentSubtitle"/>
        <w:rPr>
          <w:color w:val="595959" w:themeColor="text1" w:themeTint="A6"/>
        </w:rPr>
      </w:pPr>
      <w:r w:rsidRPr="4E04DCB5">
        <w:rPr>
          <w:color w:val="000000" w:themeColor="text1"/>
        </w:rPr>
        <w:t xml:space="preserve">Title of the </w:t>
      </w:r>
      <w:r w:rsidR="0038687C">
        <w:rPr>
          <w:color w:val="000000" w:themeColor="text1"/>
        </w:rPr>
        <w:t>C</w:t>
      </w:r>
      <w:r w:rsidRPr="4E04DCB5">
        <w:rPr>
          <w:color w:val="000000" w:themeColor="text1"/>
        </w:rPr>
        <w:t>ourse</w:t>
      </w:r>
      <w:r w:rsidR="0057526F">
        <w:br/>
      </w:r>
      <w:r w:rsidR="0003508E">
        <w:rPr>
          <w:color w:val="595959" w:themeColor="text1" w:themeTint="A6"/>
        </w:rPr>
        <w:t>Autumn</w:t>
      </w:r>
      <w:r w:rsidR="0003508E" w:rsidRPr="00D10FA8">
        <w:rPr>
          <w:color w:val="595959" w:themeColor="text1" w:themeTint="A6"/>
        </w:rPr>
        <w:t xml:space="preserve"> </w:t>
      </w:r>
      <w:r w:rsidRPr="00D10FA8">
        <w:rPr>
          <w:rFonts w:cs="Times New Roman (Body CS)"/>
          <w:color w:val="595959" w:themeColor="text1" w:themeTint="A6"/>
        </w:rPr>
        <w:t>20</w:t>
      </w:r>
      <w:r w:rsidR="007C1858">
        <w:rPr>
          <w:rFonts w:cs="Times New Roman (Body CS)"/>
          <w:color w:val="595959" w:themeColor="text1" w:themeTint="A6"/>
        </w:rPr>
        <w:t>20</w:t>
      </w:r>
      <w:r w:rsidR="0003508E">
        <w:rPr>
          <w:color w:val="595959" w:themeColor="text1" w:themeTint="A6"/>
        </w:rPr>
        <w:t xml:space="preserve"> (full term)</w:t>
      </w:r>
      <w:r w:rsidR="0003508E">
        <w:rPr>
          <w:color w:val="595959" w:themeColor="text1" w:themeTint="A6"/>
        </w:rPr>
        <w:br/>
      </w:r>
      <w:r w:rsidR="00B66887">
        <w:rPr>
          <w:color w:val="595959" w:themeColor="text1" w:themeTint="A6"/>
        </w:rPr>
        <w:t xml:space="preserve">3 </w:t>
      </w:r>
      <w:r w:rsidR="0003508E">
        <w:rPr>
          <w:color w:val="595959" w:themeColor="text1" w:themeTint="A6"/>
        </w:rPr>
        <w:t>c</w:t>
      </w:r>
      <w:r w:rsidR="00B66887">
        <w:rPr>
          <w:color w:val="595959" w:themeColor="text1" w:themeTint="A6"/>
        </w:rPr>
        <w:t xml:space="preserve">redit </w:t>
      </w:r>
      <w:r w:rsidR="0003508E">
        <w:rPr>
          <w:color w:val="595959" w:themeColor="text1" w:themeTint="A6"/>
        </w:rPr>
        <w:t>h</w:t>
      </w:r>
      <w:r w:rsidR="00B66887">
        <w:rPr>
          <w:color w:val="595959" w:themeColor="text1" w:themeTint="A6"/>
        </w:rPr>
        <w:t>ours</w:t>
      </w:r>
      <w:r w:rsidR="0003508E">
        <w:rPr>
          <w:color w:val="595959" w:themeColor="text1" w:themeTint="A6"/>
        </w:rPr>
        <w:br/>
        <w:t>Online</w:t>
      </w:r>
    </w:p>
    <w:p w14:paraId="2AFAB794" w14:textId="1E26D5E5" w:rsidR="000D156A" w:rsidRPr="0057526F" w:rsidRDefault="0057526F" w:rsidP="0057526F">
      <w:pPr>
        <w:pStyle w:val="Heading1"/>
      </w:pPr>
      <w:r w:rsidRPr="0057526F">
        <w:t>Course overview</w:t>
      </w:r>
    </w:p>
    <w:p w14:paraId="45333EAC" w14:textId="59F82ABE" w:rsidR="0057526F" w:rsidRPr="0057526F" w:rsidRDefault="0057526F" w:rsidP="0057526F">
      <w:pPr>
        <w:pStyle w:val="Heading2"/>
      </w:pPr>
      <w:r>
        <w:t>Instructor</w:t>
      </w:r>
    </w:p>
    <w:p w14:paraId="43B55219" w14:textId="295D4227" w:rsidR="0057526F" w:rsidRDefault="4E04DCB5" w:rsidP="4E04DCB5">
      <w:pPr>
        <w:spacing w:after="120"/>
      </w:pPr>
      <w:r>
        <w:t>Instructor:</w:t>
      </w:r>
    </w:p>
    <w:p w14:paraId="1ADCF2D9" w14:textId="672B9844" w:rsidR="0057526F" w:rsidRDefault="4E04DCB5" w:rsidP="4E04DCB5">
      <w:pPr>
        <w:spacing w:after="120"/>
      </w:pPr>
      <w:r>
        <w:t>Email address:</w:t>
      </w:r>
      <w:r w:rsidR="00B66887">
        <w:t xml:space="preserve"> </w:t>
      </w:r>
      <w:commentRangeStart w:id="1"/>
      <w:r w:rsidR="0003508E">
        <w:t>(</w:t>
      </w:r>
      <w:r w:rsidR="00B66887">
        <w:t>preferred contact method</w:t>
      </w:r>
      <w:r w:rsidR="0003508E">
        <w:t>)</w:t>
      </w:r>
      <w:commentRangeEnd w:id="1"/>
      <w:r w:rsidR="00AA7640">
        <w:rPr>
          <w:rStyle w:val="CommentReference"/>
        </w:rPr>
        <w:commentReference w:id="1"/>
      </w:r>
    </w:p>
    <w:p w14:paraId="65EDDC76" w14:textId="6E841AC0" w:rsidR="00B66887" w:rsidRDefault="4E04DCB5" w:rsidP="4E04DCB5">
      <w:pPr>
        <w:spacing w:after="120"/>
      </w:pPr>
      <w:r>
        <w:t>Phone number:</w:t>
      </w:r>
    </w:p>
    <w:p w14:paraId="6E1B74AB" w14:textId="46369B08" w:rsidR="00A92BF8" w:rsidRDefault="4E04DCB5" w:rsidP="4E04DCB5">
      <w:pPr>
        <w:spacing w:after="120"/>
      </w:pPr>
      <w:r>
        <w:t>Office hours</w:t>
      </w:r>
      <w:r w:rsidR="00976699">
        <w:t>:</w:t>
      </w:r>
    </w:p>
    <w:p w14:paraId="5C4B1640" w14:textId="77777777" w:rsidR="00A92BF8" w:rsidRPr="00A92BF8" w:rsidRDefault="00A92BF8" w:rsidP="00A92BF8">
      <w:pPr>
        <w:pStyle w:val="Heading2"/>
        <w:rPr>
          <w:color w:val="auto"/>
          <w:szCs w:val="36"/>
        </w:rPr>
      </w:pPr>
      <w:r w:rsidRPr="00A92BF8">
        <w:rPr>
          <w:szCs w:val="36"/>
        </w:rPr>
        <w:t>Prerequisites</w:t>
      </w:r>
    </w:p>
    <w:p w14:paraId="47A1796E" w14:textId="77777777" w:rsidR="00A92BF8" w:rsidRPr="00A92BF8" w:rsidRDefault="00A92BF8" w:rsidP="00A92BF8">
      <w:pPr>
        <w:rPr>
          <w:rFonts w:ascii="Apple Color Emoji" w:hAnsi="Apple Color Emoji"/>
        </w:rPr>
      </w:pPr>
      <w:r w:rsidRPr="00A92BF8">
        <w:rPr>
          <w:rFonts w:cs="Arial"/>
        </w:rPr>
        <w:t xml:space="preserve">[List any prerequisites, co-requisites, or </w:t>
      </w:r>
      <w:r w:rsidRPr="00A92BF8">
        <w:rPr>
          <w:noProof/>
        </w:rPr>
        <w:t>exclusions</w:t>
      </w:r>
      <w:r w:rsidRPr="00A92BF8">
        <w:rPr>
          <w:rFonts w:cs="Arial"/>
        </w:rPr>
        <w:t>]</w:t>
      </w:r>
    </w:p>
    <w:p w14:paraId="4A837E60" w14:textId="77777777" w:rsidR="0057526F" w:rsidRPr="0057526F" w:rsidRDefault="0057526F" w:rsidP="0057526F">
      <w:pPr>
        <w:pStyle w:val="Heading2"/>
      </w:pPr>
      <w:r w:rsidRPr="0057526F">
        <w:t>Course description</w:t>
      </w:r>
    </w:p>
    <w:p w14:paraId="319409AF" w14:textId="77777777" w:rsidR="0057526F" w:rsidRPr="00B45693" w:rsidRDefault="0057526F" w:rsidP="0057526F">
      <w:r w:rsidRPr="00B45693">
        <w:fldChar w:fldCharType="begin">
          <w:ffData>
            <w:name w:val="Text3"/>
            <w:enabled/>
            <w:calcOnExit w:val="0"/>
            <w:textInput>
              <w:default w:val="[Course description]"/>
            </w:textInput>
          </w:ffData>
        </w:fldChar>
      </w:r>
      <w:bookmarkStart w:id="2" w:name="Text3"/>
      <w:r w:rsidRPr="00B45693">
        <w:instrText xml:space="preserve"> FORMTEXT </w:instrText>
      </w:r>
      <w:r w:rsidRPr="00B45693">
        <w:fldChar w:fldCharType="separate"/>
      </w:r>
      <w:r>
        <w:rPr>
          <w:noProof/>
        </w:rPr>
        <w:t>[Course description]</w:t>
      </w:r>
      <w:r w:rsidRPr="00B45693">
        <w:fldChar w:fldCharType="end"/>
      </w:r>
      <w:bookmarkEnd w:id="2"/>
    </w:p>
    <w:p w14:paraId="17444C21" w14:textId="77777777" w:rsidR="0057526F" w:rsidRPr="0057526F" w:rsidRDefault="0057526F" w:rsidP="0057526F">
      <w:pPr>
        <w:pStyle w:val="Heading2"/>
      </w:pPr>
      <w:r w:rsidRPr="0057526F">
        <w:t>Course learning outcomes</w:t>
      </w:r>
    </w:p>
    <w:p w14:paraId="32294164" w14:textId="77777777" w:rsidR="0057526F" w:rsidRPr="00B45693" w:rsidRDefault="4E04DCB5" w:rsidP="4E04DCB5">
      <w:pPr>
        <w:spacing w:after="120"/>
      </w:pPr>
      <w:r>
        <w:t>By the end of this course, students should successfully be able to:</w:t>
      </w:r>
    </w:p>
    <w:p w14:paraId="73BE6407"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bookmarkStart w:id="3" w:name="Text2"/>
      <w:r w:rsidRPr="00B45693">
        <w:instrText xml:space="preserve"> FORMTEXT </w:instrText>
      </w:r>
      <w:r w:rsidRPr="00B45693">
        <w:fldChar w:fldCharType="separate"/>
      </w:r>
      <w:r>
        <w:rPr>
          <w:noProof/>
        </w:rPr>
        <w:t>[Learning outcome]</w:t>
      </w:r>
      <w:r w:rsidRPr="00B45693">
        <w:fldChar w:fldCharType="end"/>
      </w:r>
      <w:bookmarkEnd w:id="3"/>
    </w:p>
    <w:p w14:paraId="6A10646A"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11E92ABA"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3918CA7B"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071CB145"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1B47BC69" w14:textId="6BBA3013" w:rsidR="00B66887" w:rsidRDefault="0057526F" w:rsidP="00AA7640">
      <w:pPr>
        <w:pStyle w:val="ListParagraph"/>
        <w:numPr>
          <w:ilvl w:val="0"/>
          <w:numId w:val="34"/>
        </w:numPr>
        <w:spacing w:after="60" w:line="240" w:lineRule="auto"/>
      </w:pPr>
      <w:r w:rsidRPr="00B45693">
        <w:lastRenderedPageBreak/>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6501600F" w14:textId="09211D54" w:rsidR="00B66887" w:rsidRDefault="00B66887" w:rsidP="00D11DBF">
      <w:pPr>
        <w:pStyle w:val="Heading2"/>
      </w:pPr>
      <w:commentRangeStart w:id="4"/>
      <w:r>
        <w:t>General education</w:t>
      </w:r>
      <w:r w:rsidR="00D11DBF">
        <w:t xml:space="preserve"> expected learning outcomes</w:t>
      </w:r>
    </w:p>
    <w:p w14:paraId="751382CB" w14:textId="360CE6DC" w:rsidR="00D11DBF" w:rsidRDefault="00D11DBF" w:rsidP="00D11DBF">
      <w:r>
        <w:t xml:space="preserve">As part of the </w:t>
      </w:r>
      <w:r>
        <w:fldChar w:fldCharType="begin">
          <w:ffData>
            <w:name w:val=""/>
            <w:enabled/>
            <w:calcOnExit w:val="0"/>
            <w:textInput>
              <w:default w:val="[GE Category Name]"/>
            </w:textInput>
          </w:ffData>
        </w:fldChar>
      </w:r>
      <w:r>
        <w:instrText xml:space="preserve"> FORMTEXT </w:instrText>
      </w:r>
      <w:r>
        <w:fldChar w:fldCharType="separate"/>
      </w:r>
      <w:r>
        <w:rPr>
          <w:noProof/>
        </w:rPr>
        <w:t>[GE Category Name]</w:t>
      </w:r>
      <w:r>
        <w:fldChar w:fldCharType="end"/>
      </w:r>
      <w:r>
        <w:t xml:space="preserve"> category of the General Education curriculum, this course is designed to prepare students to be able to do the following:</w:t>
      </w:r>
    </w:p>
    <w:p w14:paraId="7899EEB7" w14:textId="0DFC0E76" w:rsidR="00D11DBF" w:rsidRPr="00B45693" w:rsidRDefault="00D11DBF" w:rsidP="00D11DB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4467D4AC" w14:textId="77777777" w:rsidR="00D11DBF" w:rsidRPr="00B45693" w:rsidRDefault="00D11DBF" w:rsidP="00D11DB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054287AC" w14:textId="6F0C020C" w:rsidR="00D11DBF" w:rsidRDefault="00D11DBF" w:rsidP="00AA7640">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10AD624A" w14:textId="77777777" w:rsidR="00D11DBF" w:rsidRDefault="00D11DBF" w:rsidP="0003508E">
      <w:pPr>
        <w:spacing w:after="0"/>
      </w:pPr>
    </w:p>
    <w:commentRangeEnd w:id="4"/>
    <w:p w14:paraId="566EE2CD" w14:textId="232FB9D3" w:rsidR="00D11DBF" w:rsidRPr="00D11DBF" w:rsidRDefault="00635F92" w:rsidP="00AA7640">
      <w:r>
        <w:fldChar w:fldCharType="begin">
          <w:ffData>
            <w:name w:val=""/>
            <w:enabled/>
            <w:calcOnExit w:val="0"/>
            <w:textInput>
              <w:default w:val="[A statement about how the course fulfills these GE outcomes]"/>
            </w:textInput>
          </w:ffData>
        </w:fldChar>
      </w:r>
      <w:r>
        <w:instrText xml:space="preserve"> FORMTEXT </w:instrText>
      </w:r>
      <w:r>
        <w:fldChar w:fldCharType="separate"/>
      </w:r>
      <w:r>
        <w:rPr>
          <w:noProof/>
        </w:rPr>
        <w:t>[A statement about how the course fulfills these GE outcomes]</w:t>
      </w:r>
      <w:r>
        <w:fldChar w:fldCharType="end"/>
      </w:r>
      <w:r w:rsidR="00AA7640">
        <w:rPr>
          <w:rStyle w:val="CommentReference"/>
        </w:rPr>
        <w:commentReference w:id="4"/>
      </w:r>
    </w:p>
    <w:p w14:paraId="48EC1C56" w14:textId="00A6D637" w:rsidR="0057526F" w:rsidRPr="00B45693" w:rsidRDefault="4E04DCB5" w:rsidP="4E04DCB5">
      <w:pPr>
        <w:pStyle w:val="Heading1"/>
      </w:pPr>
      <w:commentRangeStart w:id="5"/>
      <w:r w:rsidRPr="4E04DCB5">
        <w:t xml:space="preserve">How this </w:t>
      </w:r>
      <w:r w:rsidR="00C279EA">
        <w:t xml:space="preserve">Online </w:t>
      </w:r>
      <w:r w:rsidRPr="4E04DCB5">
        <w:t>course works</w:t>
      </w:r>
      <w:commentRangeEnd w:id="5"/>
      <w:r w:rsidR="003065EA">
        <w:rPr>
          <w:rStyle w:val="CommentReference"/>
          <w:rFonts w:ascii="Arial" w:eastAsiaTheme="minorEastAsia" w:hAnsi="Arial" w:cstheme="minorBidi"/>
          <w:b w:val="0"/>
          <w:caps w:val="0"/>
          <w:color w:val="000000" w:themeColor="text1"/>
        </w:rPr>
        <w:commentReference w:id="5"/>
      </w:r>
    </w:p>
    <w:p w14:paraId="7DE2DD4C" w14:textId="5DBECAE4" w:rsidR="0057526F" w:rsidRPr="00B45693" w:rsidRDefault="4E04DCB5" w:rsidP="4E04DCB5">
      <w:pPr>
        <w:spacing w:after="60" w:line="240" w:lineRule="auto"/>
      </w:pPr>
      <w:r w:rsidRPr="4E04DCB5">
        <w:rPr>
          <w:b/>
          <w:bCs/>
        </w:rPr>
        <w:t xml:space="preserve">Mode of delivery: </w:t>
      </w:r>
      <w:r w:rsidRPr="4E04DCB5">
        <w:t>This course is 100% online.</w:t>
      </w:r>
      <w:r w:rsidR="00FC70E4">
        <w:t xml:space="preserve"> There are no required sessions when you must be logged in to Carmen at a scheduled time.</w:t>
      </w:r>
    </w:p>
    <w:p w14:paraId="1F08EA6A" w14:textId="77777777" w:rsidR="00FC70E4" w:rsidRDefault="00FC70E4" w:rsidP="4E04DCB5">
      <w:pPr>
        <w:spacing w:after="60" w:line="240" w:lineRule="auto"/>
        <w:rPr>
          <w:b/>
          <w:bCs/>
        </w:rPr>
      </w:pPr>
    </w:p>
    <w:p w14:paraId="63CF6882" w14:textId="539D7A53" w:rsidR="0057526F" w:rsidRPr="00B45693" w:rsidRDefault="4E04DCB5" w:rsidP="4E04DCB5">
      <w:pPr>
        <w:spacing w:after="60" w:line="240" w:lineRule="auto"/>
      </w:pPr>
      <w:r w:rsidRPr="4E04DCB5">
        <w:rPr>
          <w:b/>
          <w:bCs/>
        </w:rPr>
        <w:t xml:space="preserve">Pace of online activities: </w:t>
      </w:r>
      <w:r w:rsidRPr="4E04DCB5">
        <w:t xml:space="preserve">This course is divided into </w:t>
      </w:r>
      <w:r w:rsidRPr="4E04DCB5">
        <w:rPr>
          <w:b/>
          <w:bCs/>
        </w:rPr>
        <w:t>weekly modules</w:t>
      </w:r>
      <w:r w:rsidRPr="4E04DCB5">
        <w:t xml:space="preserve"> that are released one week ahead of time. Students are expected to keep pace with weekly deadlines but may schedule their efforts freely within that time frame.</w:t>
      </w:r>
    </w:p>
    <w:p w14:paraId="3415ACAA" w14:textId="77777777" w:rsidR="00FC70E4" w:rsidRDefault="00FC70E4" w:rsidP="4E04DCB5">
      <w:pPr>
        <w:spacing w:after="60" w:line="240" w:lineRule="auto"/>
        <w:rPr>
          <w:b/>
          <w:bCs/>
        </w:rPr>
      </w:pPr>
    </w:p>
    <w:p w14:paraId="4A9ADB0C" w14:textId="36375C27" w:rsidR="0057526F" w:rsidRPr="00B45693" w:rsidRDefault="4E04DCB5" w:rsidP="4E04DCB5">
      <w:pPr>
        <w:spacing w:after="60" w:line="240" w:lineRule="auto"/>
        <w:rPr>
          <w:rFonts w:eastAsia="Arial" w:cs="Arial"/>
        </w:rPr>
      </w:pPr>
      <w:r w:rsidRPr="4E04DCB5">
        <w:rPr>
          <w:b/>
          <w:bCs/>
        </w:rPr>
        <w:t>Credit hours and work expectations:</w:t>
      </w:r>
      <w:r w:rsidRPr="4E04DCB5">
        <w:t xml:space="preserve"> This is a </w:t>
      </w:r>
      <w:r w:rsidRPr="4E04DCB5">
        <w:rPr>
          <w:b/>
          <w:bCs/>
        </w:rPr>
        <w:t>3-credit-hour course</w:t>
      </w:r>
      <w:r w:rsidRPr="4E04DCB5">
        <w:t xml:space="preserve">. According to </w:t>
      </w:r>
      <w:r w:rsidRPr="00E37547">
        <w:t>Ohio State policy</w:t>
      </w:r>
      <w:r w:rsidR="00E37547">
        <w:t xml:space="preserve"> </w:t>
      </w:r>
      <w:r w:rsidR="00E55B2E">
        <w:rPr>
          <w:rStyle w:val="Hyperlink"/>
        </w:rPr>
        <w:t>(</w:t>
      </w:r>
      <w:hyperlink r:id="rId12" w:history="1">
        <w:r w:rsidR="00E55B2E" w:rsidRPr="00E37547">
          <w:rPr>
            <w:rStyle w:val="Hyperlink"/>
          </w:rPr>
          <w:t>go.osu.edu/</w:t>
        </w:r>
        <w:proofErr w:type="spellStart"/>
        <w:r w:rsidR="00E55B2E" w:rsidRPr="00E37547">
          <w:rPr>
            <w:rStyle w:val="Hyperlink"/>
          </w:rPr>
          <w:t>credithours</w:t>
        </w:r>
        <w:proofErr w:type="spellEnd"/>
      </w:hyperlink>
      <w:r w:rsidR="00E55B2E">
        <w:rPr>
          <w:rStyle w:val="Hyperlink"/>
        </w:rPr>
        <w:t>)</w:t>
      </w:r>
      <w:r w:rsidRPr="4E04DCB5">
        <w:t xml:space="preserve">, students should expect around 3 hours per week of time spent on direct instruction (instructor content and Carmen activities, for example) in addition to 6 hours of homework (reading and assignment </w:t>
      </w:r>
      <w:r w:rsidRPr="4E04DCB5">
        <w:rPr>
          <w:rFonts w:eastAsia="Arial" w:cs="Arial"/>
        </w:rPr>
        <w:t xml:space="preserve">preparation, for example) to receive a grade of </w:t>
      </w:r>
      <w:r w:rsidR="00976699">
        <w:rPr>
          <w:rFonts w:eastAsia="Arial" w:cs="Arial"/>
        </w:rPr>
        <w:t xml:space="preserve">(C) </w:t>
      </w:r>
      <w:r w:rsidRPr="4E04DCB5">
        <w:rPr>
          <w:rFonts w:eastAsia="Arial" w:cs="Arial"/>
        </w:rPr>
        <w:t>average.</w:t>
      </w:r>
    </w:p>
    <w:p w14:paraId="3E8DCC86" w14:textId="77777777" w:rsidR="00FC70E4" w:rsidRDefault="00FC70E4" w:rsidP="4E04DCB5">
      <w:pPr>
        <w:spacing w:after="60" w:line="240" w:lineRule="auto"/>
        <w:rPr>
          <w:rFonts w:eastAsia="Arial" w:cs="Arial"/>
          <w:b/>
          <w:bCs/>
        </w:rPr>
      </w:pPr>
    </w:p>
    <w:p w14:paraId="1855F468" w14:textId="4969B5A0" w:rsidR="0057526F" w:rsidRPr="00B45693" w:rsidRDefault="4E04DCB5" w:rsidP="4E04DCB5">
      <w:pPr>
        <w:spacing w:after="60" w:line="240" w:lineRule="auto"/>
        <w:rPr>
          <w:rFonts w:eastAsia="Arial" w:cs="Arial"/>
        </w:rPr>
      </w:pPr>
      <w:r w:rsidRPr="4E04DCB5">
        <w:rPr>
          <w:rFonts w:eastAsia="Arial" w:cs="Arial"/>
          <w:b/>
          <w:bCs/>
        </w:rPr>
        <w:t xml:space="preserve">Attendance and participation requirements: </w:t>
      </w:r>
      <w:r w:rsidRPr="4E04DCB5">
        <w:rPr>
          <w:rFonts w:eastAsia="Arial" w:cs="Arial"/>
        </w:rPr>
        <w:t xml:space="preserve">Because this </w:t>
      </w:r>
      <w:proofErr w:type="gramStart"/>
      <w:r w:rsidRPr="4E04DCB5">
        <w:rPr>
          <w:rFonts w:eastAsia="Arial" w:cs="Arial"/>
        </w:rPr>
        <w:t>is</w:t>
      </w:r>
      <w:proofErr w:type="gramEnd"/>
      <w:r w:rsidRPr="4E04DCB5">
        <w:rPr>
          <w:rFonts w:eastAsia="Arial" w:cs="Arial"/>
        </w:rPr>
        <w:t xml:space="preserve"> an online course, your attendance is based on your online activity and participation. The following is a summary of </w:t>
      </w:r>
      <w:r w:rsidR="00C279EA">
        <w:rPr>
          <w:rFonts w:eastAsia="Arial" w:cs="Arial"/>
        </w:rPr>
        <w:t>students’</w:t>
      </w:r>
      <w:r w:rsidR="00C279EA" w:rsidRPr="4E04DCB5">
        <w:rPr>
          <w:rFonts w:eastAsia="Arial" w:cs="Arial"/>
        </w:rPr>
        <w:t xml:space="preserve"> </w:t>
      </w:r>
      <w:r w:rsidRPr="4E04DCB5">
        <w:rPr>
          <w:rFonts w:eastAsia="Arial" w:cs="Arial"/>
        </w:rPr>
        <w:t>expected participation:</w:t>
      </w:r>
    </w:p>
    <w:p w14:paraId="07FBCCD4" w14:textId="24560EC0" w:rsidR="0057526F" w:rsidRPr="00B45693" w:rsidRDefault="4E04DCB5" w:rsidP="4E04DCB5">
      <w:pPr>
        <w:pStyle w:val="ListParagraph"/>
        <w:numPr>
          <w:ilvl w:val="0"/>
          <w:numId w:val="38"/>
        </w:numPr>
        <w:spacing w:after="60" w:line="240" w:lineRule="auto"/>
      </w:pPr>
      <w:r w:rsidRPr="4E04DCB5">
        <w:rPr>
          <w:rStyle w:val="Strong"/>
          <w:rFonts w:eastAsia="Arial" w:cs="Arial"/>
        </w:rPr>
        <w:t>Participating in online activities for attendance</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AT LEAST ONCE PER WEEK</w:t>
      </w:r>
      <w:r w:rsidR="0057526F">
        <w:br/>
      </w:r>
      <w:r w:rsidR="00FC70E4">
        <w:rPr>
          <w:rFonts w:eastAsia="Arial" w:cs="Arial"/>
        </w:rPr>
        <w:t>You are expected to l</w:t>
      </w:r>
      <w:r w:rsidRPr="4E04DCB5">
        <w:rPr>
          <w:rFonts w:eastAsia="Arial" w:cs="Arial"/>
        </w:rPr>
        <w:t>og in to the course in Carmen every week. (During most weeks you will probably log in many times.) If you have a situation that might cause you to miss an entire week of class, discuss it with me</w:t>
      </w:r>
      <w:r w:rsidRPr="4E04DCB5">
        <w:rPr>
          <w:rStyle w:val="apple-converted-space"/>
          <w:rFonts w:eastAsia="Arial" w:cs="Arial"/>
        </w:rPr>
        <w:t> </w:t>
      </w:r>
      <w:r w:rsidRPr="4E04DCB5">
        <w:rPr>
          <w:rStyle w:val="Emphasis"/>
          <w:rFonts w:eastAsia="Arial" w:cs="Arial"/>
        </w:rPr>
        <w:t xml:space="preserve">as soon as possible. </w:t>
      </w:r>
    </w:p>
    <w:p w14:paraId="6FDC8B2C" w14:textId="0504FDB8" w:rsidR="0057526F" w:rsidRPr="00B45693" w:rsidRDefault="4E04DCB5" w:rsidP="4E04DCB5">
      <w:pPr>
        <w:pStyle w:val="ListParagraph"/>
        <w:numPr>
          <w:ilvl w:val="0"/>
          <w:numId w:val="38"/>
        </w:numPr>
        <w:spacing w:after="60" w:line="240" w:lineRule="auto"/>
      </w:pPr>
      <w:r w:rsidRPr="4E04DCB5">
        <w:rPr>
          <w:rStyle w:val="Strong"/>
          <w:rFonts w:eastAsia="Arial" w:cs="Arial"/>
        </w:rPr>
        <w:t>Office hours and live sessions</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OPTIONAL</w:t>
      </w:r>
      <w:r w:rsidR="0057526F">
        <w:br/>
      </w:r>
      <w:r w:rsidRPr="4E04DCB5">
        <w:rPr>
          <w:rFonts w:eastAsia="Arial" w:cs="Arial"/>
        </w:rPr>
        <w:t xml:space="preserve">All live, scheduled events for the course, including my office hours, are optional. </w:t>
      </w:r>
    </w:p>
    <w:p w14:paraId="7587E14C" w14:textId="147810FE" w:rsidR="0057526F" w:rsidRPr="00B45693" w:rsidRDefault="4E04DCB5" w:rsidP="4E04DCB5">
      <w:pPr>
        <w:pStyle w:val="ListParagraph"/>
        <w:numPr>
          <w:ilvl w:val="0"/>
          <w:numId w:val="38"/>
        </w:numPr>
        <w:spacing w:after="60" w:line="240" w:lineRule="auto"/>
      </w:pPr>
      <w:r w:rsidRPr="4E04DCB5">
        <w:rPr>
          <w:rStyle w:val="Strong"/>
          <w:rFonts w:eastAsia="Arial" w:cs="Arial"/>
        </w:rPr>
        <w:t>Participating in discussion forums</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2+ TIMES PER WEEK</w:t>
      </w:r>
      <w:r w:rsidR="0057526F">
        <w:br/>
      </w:r>
      <w:r w:rsidRPr="4E04DCB5">
        <w:rPr>
          <w:rFonts w:eastAsia="Arial" w:cs="Arial"/>
        </w:rPr>
        <w:t>As part of your participation, each week you can expect to post at least twice as part of our substantive class discussion on the week's topics.</w:t>
      </w:r>
    </w:p>
    <w:p w14:paraId="3738A4B9" w14:textId="60C52FAF" w:rsidR="4E04DCB5" w:rsidRDefault="4E04DCB5" w:rsidP="4E04DCB5">
      <w:pPr>
        <w:rPr>
          <w:rFonts w:eastAsia="Arial" w:cs="Arial"/>
        </w:rPr>
      </w:pPr>
    </w:p>
    <w:p w14:paraId="2773CC3E" w14:textId="24CA2467" w:rsidR="4E04DCB5" w:rsidRDefault="4E04DCB5" w:rsidP="4E04DCB5">
      <w:pPr>
        <w:pStyle w:val="Heading1"/>
      </w:pPr>
      <w:r>
        <w:t>Course materials and technologies</w:t>
      </w:r>
    </w:p>
    <w:p w14:paraId="297B27E2" w14:textId="1F1B71CB" w:rsidR="0057526F" w:rsidRPr="00670AF6" w:rsidRDefault="0057526F" w:rsidP="00670AF6">
      <w:pPr>
        <w:pStyle w:val="Heading2"/>
      </w:pPr>
      <w:r>
        <w:t>Textbooks</w:t>
      </w:r>
    </w:p>
    <w:p w14:paraId="37EB52A0" w14:textId="19D55333" w:rsidR="007D32A8" w:rsidRDefault="007D32A8" w:rsidP="007D32A8">
      <w:pPr>
        <w:pStyle w:val="Heading3"/>
      </w:pPr>
      <w:r>
        <w:t>Required</w:t>
      </w:r>
    </w:p>
    <w:p w14:paraId="2CDB3D4B" w14:textId="77777777" w:rsidR="007D32A8" w:rsidRPr="007D32A8" w:rsidRDefault="007D32A8" w:rsidP="007D32A8">
      <w:pPr>
        <w:pStyle w:val="ListParagraph"/>
        <w:numPr>
          <w:ilvl w:val="0"/>
          <w:numId w:val="44"/>
        </w:numPr>
      </w:pPr>
    </w:p>
    <w:p w14:paraId="7DFACE9D" w14:textId="0155069A" w:rsidR="007D32A8" w:rsidRDefault="007D32A8" w:rsidP="007D32A8">
      <w:pPr>
        <w:pStyle w:val="Heading3"/>
      </w:pPr>
      <w:r>
        <w:t>Recommended/optional</w:t>
      </w:r>
    </w:p>
    <w:p w14:paraId="535F127C" w14:textId="77777777" w:rsidR="007D32A8" w:rsidRPr="007D32A8" w:rsidRDefault="007D32A8" w:rsidP="007D32A8">
      <w:pPr>
        <w:pStyle w:val="ListParagraph"/>
        <w:numPr>
          <w:ilvl w:val="0"/>
          <w:numId w:val="44"/>
        </w:numPr>
      </w:pPr>
    </w:p>
    <w:p w14:paraId="76ECA505" w14:textId="5E396DD6" w:rsidR="0057526F" w:rsidRPr="00670AF6" w:rsidRDefault="0057526F" w:rsidP="00670AF6">
      <w:pPr>
        <w:pStyle w:val="Heading2"/>
      </w:pPr>
      <w:commentRangeStart w:id="6"/>
      <w:r w:rsidRPr="0057526F">
        <w:t>Other fees or requirements</w:t>
      </w:r>
      <w:commentRangeEnd w:id="6"/>
      <w:r w:rsidR="00F13D8A">
        <w:rPr>
          <w:rStyle w:val="CommentReference"/>
          <w:rFonts w:ascii="Arial" w:eastAsiaTheme="minorEastAsia" w:hAnsi="Arial" w:cstheme="minorBidi"/>
          <w:b w:val="0"/>
        </w:rPr>
        <w:commentReference w:id="6"/>
      </w:r>
    </w:p>
    <w:p w14:paraId="6F83B570" w14:textId="77777777" w:rsidR="0057526F" w:rsidRPr="009F3D71" w:rsidRDefault="0057526F" w:rsidP="0057526F">
      <w:pPr>
        <w:pStyle w:val="ListParagraph"/>
        <w:numPr>
          <w:ilvl w:val="0"/>
          <w:numId w:val="36"/>
        </w:numPr>
        <w:spacing w:after="60" w:line="240" w:lineRule="auto"/>
      </w:pPr>
    </w:p>
    <w:p w14:paraId="2AD47702" w14:textId="77777777" w:rsidR="0057526F" w:rsidRPr="0057526F" w:rsidRDefault="0057526F" w:rsidP="0057526F">
      <w:pPr>
        <w:pStyle w:val="Heading2"/>
      </w:pPr>
      <w:commentRangeStart w:id="7"/>
      <w:r w:rsidRPr="0057526F">
        <w:t>Course technology</w:t>
      </w:r>
      <w:commentRangeEnd w:id="7"/>
      <w:r w:rsidR="00F13D8A">
        <w:rPr>
          <w:rStyle w:val="CommentReference"/>
          <w:rFonts w:ascii="Arial" w:eastAsiaTheme="minorEastAsia" w:hAnsi="Arial" w:cstheme="minorBidi"/>
          <w:b w:val="0"/>
        </w:rPr>
        <w:commentReference w:id="7"/>
      </w:r>
    </w:p>
    <w:p w14:paraId="31B7FD5E" w14:textId="338D4509" w:rsidR="000620DD" w:rsidRDefault="000620DD" w:rsidP="000620DD">
      <w:pPr>
        <w:pStyle w:val="Heading3"/>
      </w:pPr>
      <w:r>
        <w:t>Technology support</w:t>
      </w:r>
    </w:p>
    <w:p w14:paraId="33E6622B" w14:textId="7A9498D4" w:rsidR="0057526F" w:rsidRPr="00171B45" w:rsidRDefault="0057526F" w:rsidP="0057526F">
      <w:r w:rsidRPr="00171B45">
        <w:t>For help with your password, university email, Carmen, or any other technology issues, questions</w:t>
      </w:r>
      <w:r w:rsidR="00976699">
        <w:t>,</w:t>
      </w:r>
      <w:r w:rsidRPr="00171B45">
        <w:t xml:space="preserve"> or requests, contact the </w:t>
      </w:r>
      <w:r w:rsidR="00CB36B6">
        <w:t xml:space="preserve">Ohio State </w:t>
      </w:r>
      <w:r w:rsidRPr="00171B45">
        <w:t>IT Service Desk.</w:t>
      </w:r>
      <w:r>
        <w:t xml:space="preserve"> </w:t>
      </w:r>
      <w:r w:rsidRPr="00171B45">
        <w:t>Standard support hours are available at </w:t>
      </w:r>
      <w:hyperlink r:id="rId13" w:history="1">
        <w:r w:rsidRPr="00171B45">
          <w:rPr>
            <w:rStyle w:val="Hyperlink"/>
          </w:rPr>
          <w:t>ocio.osu.edu/help/hours</w:t>
        </w:r>
      </w:hyperlink>
      <w:r>
        <w:t>,</w:t>
      </w:r>
      <w:r w:rsidRPr="00171B45">
        <w:t> and support for urgent issues is available 24</w:t>
      </w:r>
      <w:r w:rsidR="007E743B">
        <w:t>/</w:t>
      </w:r>
      <w:r w:rsidRPr="00171B45">
        <w:t>7.</w:t>
      </w:r>
    </w:p>
    <w:p w14:paraId="2850C851" w14:textId="1063B5E9" w:rsidR="0057526F" w:rsidRPr="00171B45" w:rsidRDefault="0057526F" w:rsidP="0057526F">
      <w:pPr>
        <w:pStyle w:val="ListParagraph"/>
        <w:numPr>
          <w:ilvl w:val="0"/>
          <w:numId w:val="35"/>
        </w:numPr>
        <w:spacing w:after="60" w:line="240" w:lineRule="auto"/>
      </w:pPr>
      <w:r w:rsidRPr="00171B45">
        <w:rPr>
          <w:b/>
          <w:bCs/>
        </w:rPr>
        <w:t>Self-Service and Chat support:</w:t>
      </w:r>
      <w:r w:rsidRPr="00171B45">
        <w:t> </w:t>
      </w:r>
      <w:hyperlink r:id="rId14" w:history="1">
        <w:r w:rsidR="00CB36B6" w:rsidRPr="00CB36B6">
          <w:rPr>
            <w:rStyle w:val="Hyperlink"/>
          </w:rPr>
          <w:t>ocio.osu.edu/help</w:t>
        </w:r>
      </w:hyperlink>
    </w:p>
    <w:p w14:paraId="3E2183D9" w14:textId="5C465F7E" w:rsidR="0057526F" w:rsidRPr="00171B45" w:rsidRDefault="0057526F" w:rsidP="0057526F">
      <w:pPr>
        <w:pStyle w:val="ListParagraph"/>
        <w:numPr>
          <w:ilvl w:val="0"/>
          <w:numId w:val="35"/>
        </w:numPr>
        <w:spacing w:after="60" w:line="240" w:lineRule="auto"/>
      </w:pPr>
      <w:r w:rsidRPr="00171B45">
        <w:rPr>
          <w:b/>
          <w:bCs/>
        </w:rPr>
        <w:t>Phone:</w:t>
      </w:r>
      <w:r w:rsidRPr="00171B45">
        <w:t> </w:t>
      </w:r>
      <w:r w:rsidR="00CB36B6" w:rsidRPr="00171B45">
        <w:t>614-688-4357</w:t>
      </w:r>
      <w:r w:rsidR="00CB36B6">
        <w:t>(HELP)</w:t>
      </w:r>
    </w:p>
    <w:p w14:paraId="26CBED0E" w14:textId="12CA594A" w:rsidR="0057526F" w:rsidRPr="00171B45" w:rsidRDefault="0057526F" w:rsidP="0057526F">
      <w:pPr>
        <w:pStyle w:val="ListParagraph"/>
        <w:numPr>
          <w:ilvl w:val="0"/>
          <w:numId w:val="35"/>
        </w:numPr>
        <w:spacing w:after="60" w:line="240" w:lineRule="auto"/>
      </w:pPr>
      <w:r w:rsidRPr="00171B45">
        <w:rPr>
          <w:b/>
          <w:bCs/>
        </w:rPr>
        <w:t>Email:</w:t>
      </w:r>
      <w:r w:rsidRPr="00171B45">
        <w:t> </w:t>
      </w:r>
      <w:hyperlink r:id="rId15" w:history="1">
        <w:r w:rsidR="00CB36B6">
          <w:rPr>
            <w:rStyle w:val="Hyperlink"/>
          </w:rPr>
          <w:t>servicedesk</w:t>
        </w:r>
        <w:r w:rsidR="00CB36B6" w:rsidRPr="00171B45">
          <w:rPr>
            <w:rStyle w:val="Hyperlink"/>
          </w:rPr>
          <w:t>@osu.edu</w:t>
        </w:r>
      </w:hyperlink>
    </w:p>
    <w:p w14:paraId="78520807" w14:textId="77777777" w:rsidR="0057526F" w:rsidRPr="00171B45" w:rsidRDefault="0057526F" w:rsidP="0057526F">
      <w:pPr>
        <w:pStyle w:val="ListParagraph"/>
        <w:numPr>
          <w:ilvl w:val="0"/>
          <w:numId w:val="35"/>
        </w:numPr>
        <w:spacing w:after="60" w:line="240" w:lineRule="auto"/>
      </w:pPr>
      <w:r w:rsidRPr="00171B45">
        <w:rPr>
          <w:b/>
          <w:bCs/>
        </w:rPr>
        <w:t>TDD:</w:t>
      </w:r>
      <w:r w:rsidRPr="00171B45">
        <w:t> 614-688-8743</w:t>
      </w:r>
    </w:p>
    <w:p w14:paraId="019360CC" w14:textId="263FF387" w:rsidR="0057526F" w:rsidRPr="007D32A8" w:rsidRDefault="00C279EA" w:rsidP="0057526F">
      <w:pPr>
        <w:pStyle w:val="Heading3"/>
      </w:pPr>
      <w:r>
        <w:t>Technology skills needed for this course</w:t>
      </w:r>
    </w:p>
    <w:p w14:paraId="0DF51481" w14:textId="77777777" w:rsidR="0057526F" w:rsidRPr="00B45693" w:rsidRDefault="4E04DCB5" w:rsidP="0057526F">
      <w:pPr>
        <w:pStyle w:val="ListParagraph"/>
        <w:numPr>
          <w:ilvl w:val="0"/>
          <w:numId w:val="35"/>
        </w:numPr>
        <w:spacing w:after="60" w:line="240" w:lineRule="auto"/>
      </w:pPr>
      <w:r w:rsidRPr="4E04DCB5">
        <w:rPr>
          <w:rFonts w:eastAsia="Arial" w:cs="Arial"/>
        </w:rPr>
        <w:t>Basic computer and web-browsing skills</w:t>
      </w:r>
    </w:p>
    <w:p w14:paraId="0E205AA8" w14:textId="127B3240" w:rsidR="0057526F" w:rsidRPr="00B45693" w:rsidRDefault="4E04DCB5" w:rsidP="0057526F">
      <w:pPr>
        <w:pStyle w:val="ListParagraph"/>
        <w:numPr>
          <w:ilvl w:val="0"/>
          <w:numId w:val="35"/>
        </w:numPr>
        <w:spacing w:after="60" w:line="240" w:lineRule="auto"/>
      </w:pPr>
      <w:r w:rsidRPr="4E04DCB5">
        <w:rPr>
          <w:rFonts w:eastAsia="Arial" w:cs="Arial"/>
        </w:rPr>
        <w:t>Navigating Carmen</w:t>
      </w:r>
      <w:r w:rsidR="004B3E3D">
        <w:rPr>
          <w:rFonts w:eastAsia="Arial" w:cs="Arial"/>
        </w:rPr>
        <w:t xml:space="preserve"> </w:t>
      </w:r>
      <w:r w:rsidR="00E37547">
        <w:rPr>
          <w:rStyle w:val="Hyperlink"/>
          <w:rFonts w:eastAsia="Arial" w:cs="Arial"/>
        </w:rPr>
        <w:t>(</w:t>
      </w:r>
      <w:hyperlink r:id="rId16" w:history="1">
        <w:r w:rsidR="00E37547" w:rsidRPr="00E37547">
          <w:rPr>
            <w:rStyle w:val="Hyperlink"/>
            <w:rFonts w:eastAsia="Arial" w:cs="Arial"/>
          </w:rPr>
          <w:t>go.osu.edu/</w:t>
        </w:r>
        <w:proofErr w:type="spellStart"/>
        <w:r w:rsidR="00E37547" w:rsidRPr="00E37547">
          <w:rPr>
            <w:rStyle w:val="Hyperlink"/>
            <w:rFonts w:eastAsia="Arial" w:cs="Arial"/>
          </w:rPr>
          <w:t>canvasstudent</w:t>
        </w:r>
        <w:proofErr w:type="spellEnd"/>
      </w:hyperlink>
      <w:r w:rsidR="00E37547">
        <w:rPr>
          <w:rStyle w:val="Hyperlink"/>
          <w:rFonts w:eastAsia="Arial" w:cs="Arial"/>
        </w:rPr>
        <w:t>)</w:t>
      </w:r>
    </w:p>
    <w:p w14:paraId="577654BC" w14:textId="2D26DBE7" w:rsidR="007157AA" w:rsidRPr="004B3E3D" w:rsidRDefault="007157AA" w:rsidP="007157AA">
      <w:pPr>
        <w:pStyle w:val="ListParagraph"/>
        <w:numPr>
          <w:ilvl w:val="0"/>
          <w:numId w:val="35"/>
        </w:numPr>
        <w:spacing w:after="60" w:line="240" w:lineRule="auto"/>
        <w:rPr>
          <w:rFonts w:eastAsia="Times New Roman" w:cs="Times New Roman"/>
        </w:rPr>
      </w:pPr>
      <w:proofErr w:type="spellStart"/>
      <w:r w:rsidRPr="004B3E3D">
        <w:rPr>
          <w:rFonts w:eastAsia="Arial" w:cs="Arial"/>
        </w:rPr>
        <w:t>CarmenZoom</w:t>
      </w:r>
      <w:proofErr w:type="spellEnd"/>
      <w:r w:rsidRPr="004B3E3D">
        <w:rPr>
          <w:rFonts w:eastAsia="Arial" w:cs="Arial"/>
        </w:rPr>
        <w:t xml:space="preserve"> </w:t>
      </w:r>
      <w:r w:rsidR="00C279EA" w:rsidRPr="004B3E3D">
        <w:rPr>
          <w:rFonts w:eastAsia="Arial" w:cs="Arial"/>
        </w:rPr>
        <w:t>virtual</w:t>
      </w:r>
      <w:r w:rsidRPr="004B3E3D">
        <w:rPr>
          <w:rFonts w:eastAsia="Arial" w:cs="Arial"/>
        </w:rPr>
        <w:t xml:space="preserve"> meetings</w:t>
      </w:r>
      <w:r w:rsidR="00F23A0D">
        <w:rPr>
          <w:rStyle w:val="Hyperlink"/>
          <w:rFonts w:eastAsia="Arial" w:cs="Arial"/>
          <w:u w:val="none"/>
        </w:rPr>
        <w:t xml:space="preserve"> </w:t>
      </w:r>
      <w:r w:rsidR="004B3E3D" w:rsidRPr="004B3E3D">
        <w:rPr>
          <w:rStyle w:val="Hyperlink"/>
          <w:rFonts w:eastAsia="Arial" w:cs="Arial"/>
        </w:rPr>
        <w:t>(</w:t>
      </w:r>
      <w:hyperlink r:id="rId17" w:history="1">
        <w:r w:rsidR="004B3E3D" w:rsidRPr="004B3E3D">
          <w:rPr>
            <w:rStyle w:val="Hyperlink"/>
            <w:rFonts w:eastAsia="Arial" w:cs="Arial"/>
          </w:rPr>
          <w:t>go.osu.edu/zoom-meetings</w:t>
        </w:r>
      </w:hyperlink>
      <w:r w:rsidR="004B3E3D" w:rsidRPr="004B3E3D">
        <w:rPr>
          <w:rStyle w:val="Hyperlink"/>
          <w:rFonts w:eastAsia="Arial" w:cs="Arial"/>
        </w:rPr>
        <w:t>)</w:t>
      </w:r>
    </w:p>
    <w:p w14:paraId="320C695E" w14:textId="43B0B5B0" w:rsidR="0057526F" w:rsidRPr="004B3E3D" w:rsidRDefault="0057526F" w:rsidP="0057526F">
      <w:pPr>
        <w:pStyle w:val="ListParagraph"/>
        <w:numPr>
          <w:ilvl w:val="0"/>
          <w:numId w:val="35"/>
        </w:numPr>
        <w:spacing w:after="60" w:line="240" w:lineRule="auto"/>
        <w:rPr>
          <w:rFonts w:eastAsia="Times New Roman" w:cs="Times New Roman"/>
        </w:rPr>
      </w:pPr>
      <w:r w:rsidRPr="004B3E3D">
        <w:t>Recording a slide presentation with audio narration</w:t>
      </w:r>
      <w:r w:rsidR="00A80B41" w:rsidRPr="004B3E3D">
        <w:t xml:space="preserve"> (</w:t>
      </w:r>
      <w:hyperlink r:id="rId18" w:history="1">
        <w:r w:rsidR="00A80B41" w:rsidRPr="004B3E3D">
          <w:rPr>
            <w:rStyle w:val="Hyperlink"/>
          </w:rPr>
          <w:t>go.osu.edu/video-assignment-guide</w:t>
        </w:r>
      </w:hyperlink>
      <w:r w:rsidR="00A80B41" w:rsidRPr="004B3E3D">
        <w:t>)</w:t>
      </w:r>
    </w:p>
    <w:p w14:paraId="213303E8" w14:textId="67168628" w:rsidR="0057526F" w:rsidRPr="004B3E3D" w:rsidRDefault="0057526F" w:rsidP="0057526F">
      <w:pPr>
        <w:pStyle w:val="ListParagraph"/>
        <w:numPr>
          <w:ilvl w:val="0"/>
          <w:numId w:val="35"/>
        </w:numPr>
        <w:spacing w:after="60" w:line="240" w:lineRule="auto"/>
      </w:pPr>
      <w:r w:rsidRPr="004B3E3D">
        <w:t>Recording, editing, and uploading video</w:t>
      </w:r>
      <w:r w:rsidR="00A80B41" w:rsidRPr="004B3E3D">
        <w:t xml:space="preserve"> (</w:t>
      </w:r>
      <w:hyperlink r:id="rId19" w:history="1">
        <w:r w:rsidR="00A80B41" w:rsidRPr="004B3E3D">
          <w:rPr>
            <w:rStyle w:val="Hyperlink"/>
          </w:rPr>
          <w:t>go.osu.edu/video-assignment-guide</w:t>
        </w:r>
      </w:hyperlink>
      <w:r w:rsidR="00A80B41" w:rsidRPr="004B3E3D">
        <w:t>)</w:t>
      </w:r>
    </w:p>
    <w:p w14:paraId="3D299D12" w14:textId="5A7EC511" w:rsidR="0057526F" w:rsidRPr="007D32A8" w:rsidRDefault="007D32A8" w:rsidP="0057526F">
      <w:pPr>
        <w:pStyle w:val="Heading3"/>
      </w:pPr>
      <w:r>
        <w:t>Required</w:t>
      </w:r>
      <w:r w:rsidR="0057526F" w:rsidRPr="007D32A8">
        <w:t xml:space="preserve"> equipment</w:t>
      </w:r>
    </w:p>
    <w:p w14:paraId="007B8174" w14:textId="1158E710" w:rsidR="0057526F" w:rsidRPr="00B45693" w:rsidRDefault="0057526F" w:rsidP="0057526F">
      <w:pPr>
        <w:pStyle w:val="ListParagraph"/>
        <w:numPr>
          <w:ilvl w:val="0"/>
          <w:numId w:val="35"/>
        </w:numPr>
        <w:spacing w:after="60" w:line="240" w:lineRule="auto"/>
      </w:pPr>
      <w:r w:rsidRPr="00B45693">
        <w:t xml:space="preserve">Computer: current Mac </w:t>
      </w:r>
      <w:r>
        <w:t>(</w:t>
      </w:r>
      <w:proofErr w:type="spellStart"/>
      <w:r w:rsidR="00C279EA">
        <w:t>MacOs</w:t>
      </w:r>
      <w:proofErr w:type="spellEnd"/>
      <w:r>
        <w:t xml:space="preserve">) </w:t>
      </w:r>
      <w:r w:rsidRPr="00B45693">
        <w:t>or PC</w:t>
      </w:r>
      <w:r>
        <w:t xml:space="preserve"> (Windows </w:t>
      </w:r>
      <w:r w:rsidR="00C279EA">
        <w:t>10</w:t>
      </w:r>
      <w:r>
        <w:t>)</w:t>
      </w:r>
      <w:r w:rsidRPr="00B45693">
        <w:t xml:space="preserve"> with high-speed internet connection</w:t>
      </w:r>
    </w:p>
    <w:p w14:paraId="1D21DE50" w14:textId="7AE92E17" w:rsidR="0057526F" w:rsidRPr="00B45693" w:rsidRDefault="0057526F" w:rsidP="0057526F">
      <w:pPr>
        <w:pStyle w:val="ListParagraph"/>
        <w:numPr>
          <w:ilvl w:val="0"/>
          <w:numId w:val="35"/>
        </w:numPr>
        <w:spacing w:after="60" w:line="240" w:lineRule="auto"/>
      </w:pPr>
      <w:r w:rsidRPr="00B45693">
        <w:t>Webcam: built-in or external webcam, fully installed</w:t>
      </w:r>
      <w:r w:rsidR="00670AF6">
        <w:t xml:space="preserve"> and tested</w:t>
      </w:r>
    </w:p>
    <w:p w14:paraId="375A6C1F" w14:textId="77777777" w:rsidR="0057526F" w:rsidRDefault="0057526F" w:rsidP="0057526F">
      <w:pPr>
        <w:pStyle w:val="ListParagraph"/>
        <w:numPr>
          <w:ilvl w:val="0"/>
          <w:numId w:val="35"/>
        </w:numPr>
        <w:spacing w:after="60" w:line="240" w:lineRule="auto"/>
      </w:pPr>
      <w:r w:rsidRPr="00B45693">
        <w:t>Microphone: built-in laptop or tablet mic or external microphone</w:t>
      </w:r>
    </w:p>
    <w:p w14:paraId="20E41EC0" w14:textId="45F0AB25" w:rsidR="004F0284" w:rsidRPr="00A94615" w:rsidRDefault="004F0284" w:rsidP="0057526F">
      <w:pPr>
        <w:pStyle w:val="ListParagraph"/>
        <w:numPr>
          <w:ilvl w:val="0"/>
          <w:numId w:val="35"/>
        </w:numPr>
        <w:spacing w:after="60" w:line="240" w:lineRule="auto"/>
      </w:pPr>
      <w:r w:rsidRPr="00A94615">
        <w:t xml:space="preserve">Other: a mobile device (smartphone or tablet) to use for </w:t>
      </w:r>
      <w:proofErr w:type="spellStart"/>
      <w:r w:rsidR="00A94615" w:rsidRPr="00A94615">
        <w:t>BuckeyePass</w:t>
      </w:r>
      <w:proofErr w:type="spellEnd"/>
      <w:r w:rsidR="00A94615" w:rsidRPr="00A94615">
        <w:t xml:space="preserve"> </w:t>
      </w:r>
      <w:r w:rsidRPr="00A94615">
        <w:t>authentication</w:t>
      </w:r>
    </w:p>
    <w:p w14:paraId="22F2A410" w14:textId="5C3B5E29" w:rsidR="0057526F" w:rsidRPr="007D32A8" w:rsidRDefault="007D32A8" w:rsidP="0057526F">
      <w:pPr>
        <w:pStyle w:val="Heading3"/>
      </w:pPr>
      <w:r>
        <w:t>Required</w:t>
      </w:r>
      <w:r w:rsidR="0057526F" w:rsidRPr="007D32A8">
        <w:t xml:space="preserve"> software</w:t>
      </w:r>
    </w:p>
    <w:p w14:paraId="04F71962" w14:textId="6299233F" w:rsidR="0057526F" w:rsidRPr="00976699" w:rsidRDefault="00684A90" w:rsidP="4E04DCB5">
      <w:pPr>
        <w:pStyle w:val="ListParagraph"/>
        <w:numPr>
          <w:ilvl w:val="0"/>
          <w:numId w:val="37"/>
        </w:numPr>
        <w:spacing w:after="60" w:line="240" w:lineRule="auto"/>
        <w:rPr>
          <w:rFonts w:eastAsiaTheme="minorHAnsi"/>
        </w:rPr>
      </w:pPr>
      <w:r w:rsidRPr="004B3E3D">
        <w:t>Microsoft Office 365</w:t>
      </w:r>
      <w:r w:rsidR="00670AF6" w:rsidRPr="004B3E3D">
        <w:rPr>
          <w:rStyle w:val="Hyperlink"/>
          <w:color w:val="auto"/>
          <w:u w:val="none"/>
        </w:rPr>
        <w:t>:</w:t>
      </w:r>
      <w:r w:rsidR="0057526F" w:rsidRPr="004B3E3D">
        <w:rPr>
          <w:color w:val="auto"/>
        </w:rPr>
        <w:t xml:space="preserve"> </w:t>
      </w:r>
      <w:r w:rsidR="0057526F">
        <w:t>All Ohio State students are now eligible for free Microsoft Office 365</w:t>
      </w:r>
      <w:r w:rsidR="0088031F">
        <w:t xml:space="preserve">. </w:t>
      </w:r>
      <w:r w:rsidR="0057526F">
        <w:t xml:space="preserve">Full instructions for downloading and installation can be found </w:t>
      </w:r>
      <w:r w:rsidR="005B492A" w:rsidRPr="004B3E3D">
        <w:rPr>
          <w:rStyle w:val="Hyperlink"/>
          <w:color w:val="auto"/>
          <w:u w:val="none"/>
        </w:rPr>
        <w:t>at</w:t>
      </w:r>
      <w:r w:rsidR="005B492A" w:rsidRPr="004B3E3D">
        <w:rPr>
          <w:rStyle w:val="Hyperlink"/>
          <w:color w:val="auto"/>
        </w:rPr>
        <w:t xml:space="preserve"> </w:t>
      </w:r>
      <w:hyperlink r:id="rId20" w:history="1">
        <w:r w:rsidR="007E743B" w:rsidRPr="007E743B">
          <w:rPr>
            <w:rStyle w:val="Hyperlink"/>
          </w:rPr>
          <w:t>go.osu.edu/office365help</w:t>
        </w:r>
      </w:hyperlink>
      <w:r w:rsidR="004B3E3D" w:rsidRPr="004B3E3D">
        <w:rPr>
          <w:rStyle w:val="Hyperlink"/>
          <w:color w:val="auto"/>
          <w:u w:val="none"/>
        </w:rPr>
        <w:t>.</w:t>
      </w:r>
    </w:p>
    <w:p w14:paraId="1087ECD3" w14:textId="65EA48EA" w:rsidR="00976699" w:rsidRPr="00A94615" w:rsidRDefault="00411CE8" w:rsidP="00976699">
      <w:pPr>
        <w:pStyle w:val="Heading3"/>
      </w:pPr>
      <w:r>
        <w:t>C</w:t>
      </w:r>
      <w:r w:rsidRPr="00A94615">
        <w:t xml:space="preserve">armen </w:t>
      </w:r>
      <w:r w:rsidR="00976699" w:rsidRPr="00A94615">
        <w:t>access</w:t>
      </w:r>
    </w:p>
    <w:p w14:paraId="49951FD0" w14:textId="0CFE77C7" w:rsidR="00976699" w:rsidRPr="00A94615" w:rsidRDefault="00976699" w:rsidP="00976699">
      <w:r w:rsidRPr="00A94615">
        <w:t>You will need to use</w:t>
      </w:r>
      <w:r>
        <w:t xml:space="preserve"> </w:t>
      </w:r>
      <w:proofErr w:type="spellStart"/>
      <w:r w:rsidRPr="004B3E3D">
        <w:t>BuckeyePass</w:t>
      </w:r>
      <w:proofErr w:type="spellEnd"/>
      <w:r w:rsidR="00F23A0D">
        <w:rPr>
          <w:rStyle w:val="Hyperlink"/>
          <w:u w:val="none"/>
        </w:rPr>
        <w:t xml:space="preserve"> </w:t>
      </w:r>
      <w:r w:rsidR="004B3E3D">
        <w:rPr>
          <w:rStyle w:val="Hyperlink"/>
        </w:rPr>
        <w:t>(</w:t>
      </w:r>
      <w:hyperlink r:id="rId21" w:history="1">
        <w:r w:rsidR="004B3E3D" w:rsidRPr="004B3E3D">
          <w:rPr>
            <w:rStyle w:val="Hyperlink"/>
          </w:rPr>
          <w:t>buckeyepass.osu.edu</w:t>
        </w:r>
      </w:hyperlink>
      <w:r w:rsidR="004B3E3D">
        <w:rPr>
          <w:rStyle w:val="Hyperlink"/>
        </w:rPr>
        <w:t>)</w:t>
      </w:r>
      <w:r w:rsidRPr="00A94615">
        <w:t xml:space="preserve"> multi-factor authentication to access your courses in Carmen. To ensure that you are able to connect to Carmen at all times, it is recommended that you take the following steps:</w:t>
      </w:r>
    </w:p>
    <w:p w14:paraId="78F23B23" w14:textId="592CDC6F" w:rsidR="00976699" w:rsidRPr="00A94615" w:rsidRDefault="00976699" w:rsidP="00976699">
      <w:pPr>
        <w:pStyle w:val="ListParagraph"/>
        <w:numPr>
          <w:ilvl w:val="0"/>
          <w:numId w:val="45"/>
        </w:numPr>
        <w:spacing w:before="0" w:after="0" w:line="240" w:lineRule="auto"/>
        <w:contextualSpacing/>
      </w:pPr>
      <w:r w:rsidRPr="00A94615">
        <w:t xml:space="preserve">Register multiple devices in case something happens to your primary device. Visit the </w:t>
      </w:r>
      <w:proofErr w:type="spellStart"/>
      <w:r w:rsidRPr="009E3AF1">
        <w:t>BuckeyePass</w:t>
      </w:r>
      <w:proofErr w:type="spellEnd"/>
      <w:r w:rsidRPr="009E3AF1">
        <w:t xml:space="preserve"> - Adding a Device</w:t>
      </w:r>
      <w:r w:rsidRPr="00A94615">
        <w:t xml:space="preserve"> help article for step</w:t>
      </w:r>
      <w:r>
        <w:t>-</w:t>
      </w:r>
      <w:r w:rsidRPr="00A94615">
        <w:t>by</w:t>
      </w:r>
      <w:r>
        <w:t>-</w:t>
      </w:r>
      <w:r w:rsidRPr="00A94615">
        <w:t>step instructions</w:t>
      </w:r>
      <w:r w:rsidR="009E3AF1">
        <w:t xml:space="preserve"> (</w:t>
      </w:r>
      <w:hyperlink r:id="rId22" w:history="1">
        <w:r w:rsidR="009E3AF1" w:rsidRPr="009E3AF1">
          <w:rPr>
            <w:rStyle w:val="Hyperlink"/>
          </w:rPr>
          <w:t>go.osu.edu/add-device</w:t>
        </w:r>
      </w:hyperlink>
      <w:r w:rsidR="009E3AF1">
        <w:t>)</w:t>
      </w:r>
      <w:r w:rsidRPr="00A94615">
        <w:t xml:space="preserve">. </w:t>
      </w:r>
    </w:p>
    <w:p w14:paraId="7FD39FFA" w14:textId="6916B1C9" w:rsidR="00976699" w:rsidRPr="00A94615" w:rsidRDefault="00976699" w:rsidP="00976699">
      <w:pPr>
        <w:pStyle w:val="ListParagraph"/>
        <w:numPr>
          <w:ilvl w:val="0"/>
          <w:numId w:val="45"/>
        </w:numPr>
        <w:spacing w:before="0" w:after="0" w:line="240" w:lineRule="auto"/>
        <w:contextualSpacing/>
      </w:pPr>
      <w:r w:rsidRPr="00A94615">
        <w:t xml:space="preserve">Request passcodes to keep as a backup authentication option. When you see the Duo login screen on your computer, click </w:t>
      </w:r>
      <w:r w:rsidRPr="00A331DB">
        <w:rPr>
          <w:b/>
          <w:bCs/>
        </w:rPr>
        <w:t>Enter a Passcode</w:t>
      </w:r>
      <w:r w:rsidRPr="00A94615">
        <w:t xml:space="preserve"> and then click the </w:t>
      </w:r>
      <w:r w:rsidRPr="00A331DB">
        <w:rPr>
          <w:b/>
          <w:bCs/>
        </w:rPr>
        <w:t>Text me new codes</w:t>
      </w:r>
      <w:r w:rsidRPr="00A94615">
        <w:t xml:space="preserve"> button that appears. This will text you </w:t>
      </w:r>
      <w:r>
        <w:t>ten</w:t>
      </w:r>
      <w:r w:rsidRPr="00A94615">
        <w:t xml:space="preserve"> passcodes good for 365 days that can each be used once.</w:t>
      </w:r>
    </w:p>
    <w:p w14:paraId="74AD3A2B" w14:textId="64D0BEAA" w:rsidR="00976699" w:rsidRPr="00A94615" w:rsidRDefault="00976699" w:rsidP="00976699">
      <w:pPr>
        <w:pStyle w:val="ListParagraph"/>
        <w:numPr>
          <w:ilvl w:val="0"/>
          <w:numId w:val="45"/>
        </w:numPr>
        <w:spacing w:before="0" w:after="0" w:line="240" w:lineRule="auto"/>
        <w:contextualSpacing/>
      </w:pPr>
      <w:r w:rsidRPr="00A94615">
        <w:t xml:space="preserve">Download the </w:t>
      </w:r>
      <w:r w:rsidRPr="00434B2E">
        <w:t>Duo Mobile application</w:t>
      </w:r>
      <w:r w:rsidR="00434B2E">
        <w:t xml:space="preserve"> (</w:t>
      </w:r>
      <w:hyperlink r:id="rId23" w:history="1">
        <w:r w:rsidR="00434B2E" w:rsidRPr="00434B2E">
          <w:rPr>
            <w:rStyle w:val="Hyperlink"/>
          </w:rPr>
          <w:t>go.osu.edu/install-duo</w:t>
        </w:r>
      </w:hyperlink>
      <w:r w:rsidR="00434B2E">
        <w:t>)</w:t>
      </w:r>
      <w:r w:rsidRPr="00A94615">
        <w:t xml:space="preserve"> to all of your registered devices for the ability to generate one-time codes in the event that you lose cell, data</w:t>
      </w:r>
      <w:r>
        <w:t>,</w:t>
      </w:r>
      <w:r w:rsidRPr="00A94615">
        <w:t xml:space="preserve"> or Wi-Fi service</w:t>
      </w:r>
    </w:p>
    <w:p w14:paraId="349D89AB" w14:textId="77777777" w:rsidR="00976699" w:rsidRPr="00A94615" w:rsidRDefault="00976699" w:rsidP="00976699">
      <w:pPr>
        <w:spacing w:before="0" w:after="0" w:line="240" w:lineRule="auto"/>
        <w:contextualSpacing/>
      </w:pPr>
    </w:p>
    <w:p w14:paraId="214C8B47" w14:textId="26F1FEF8" w:rsidR="00976699" w:rsidRPr="0057526F" w:rsidRDefault="00976699" w:rsidP="00AA7640">
      <w:pPr>
        <w:spacing w:before="0" w:after="0" w:line="240" w:lineRule="auto"/>
        <w:contextualSpacing/>
        <w:rPr>
          <w:rFonts w:eastAsia="Arial" w:cs="Arial"/>
        </w:rPr>
      </w:pPr>
      <w:r w:rsidRPr="00A94615">
        <w:t>If none of these options will meet the needs of your situation, you can contact the IT Service Desk at 614-688-4357(HELP) and</w:t>
      </w:r>
      <w:r>
        <w:t xml:space="preserve"> IT</w:t>
      </w:r>
      <w:r w:rsidRPr="00A94615">
        <w:t xml:space="preserve"> support staff will work out a solution with you.</w:t>
      </w:r>
    </w:p>
    <w:p w14:paraId="60B4DCC5" w14:textId="2857FD56" w:rsidR="0057526F" w:rsidRDefault="007D32A8" w:rsidP="0057526F">
      <w:pPr>
        <w:pStyle w:val="Heading1"/>
      </w:pPr>
      <w:r>
        <w:t>Grading and faculty response</w:t>
      </w:r>
    </w:p>
    <w:p w14:paraId="6966E322" w14:textId="0E8432F7" w:rsidR="00684A90" w:rsidRPr="00684A90" w:rsidRDefault="00684A90" w:rsidP="00684A90">
      <w:pPr>
        <w:pStyle w:val="Heading2"/>
      </w:pPr>
      <w:r>
        <w:t xml:space="preserve">How your grade is calculated </w:t>
      </w:r>
    </w:p>
    <w:tbl>
      <w:tblPr>
        <w:tblStyle w:val="TableSimple"/>
        <w:tblpPr w:leftFromText="187" w:rightFromText="187" w:vertAnchor="text" w:horzAnchor="page" w:tblpX="1192" w:tblpY="61"/>
        <w:tblW w:w="4889" w:type="pct"/>
        <w:tblLook w:val="0420" w:firstRow="1" w:lastRow="0" w:firstColumn="0" w:lastColumn="0" w:noHBand="0" w:noVBand="1"/>
      </w:tblPr>
      <w:tblGrid>
        <w:gridCol w:w="6204"/>
        <w:gridCol w:w="3646"/>
      </w:tblGrid>
      <w:tr w:rsidR="007D32A8" w:rsidRPr="00DA7184" w14:paraId="0FC1979D" w14:textId="77777777" w:rsidTr="0057070D">
        <w:trPr>
          <w:cnfStyle w:val="100000000000" w:firstRow="1" w:lastRow="0" w:firstColumn="0" w:lastColumn="0" w:oddVBand="0" w:evenVBand="0" w:oddHBand="0" w:evenHBand="0" w:firstRowFirstColumn="0" w:firstRowLastColumn="0" w:lastRowFirstColumn="0" w:lastRowLastColumn="0"/>
          <w:trHeight w:val="378"/>
        </w:trPr>
        <w:tc>
          <w:tcPr>
            <w:tcW w:w="0" w:type="dxa"/>
            <w:shd w:val="clear" w:color="auto" w:fill="666666" w:themeFill="background1"/>
          </w:tcPr>
          <w:p w14:paraId="53807976" w14:textId="6070DD4B" w:rsidR="007D32A8" w:rsidRPr="001F1FA5" w:rsidRDefault="007D32A8" w:rsidP="00670AF6">
            <w:pPr>
              <w:pStyle w:val="TableHeading"/>
              <w:framePr w:hSpace="0" w:wrap="auto" w:vAnchor="margin" w:hAnchor="text" w:xAlign="left" w:yAlign="inline"/>
              <w:ind w:left="-108" w:firstLine="180"/>
              <w:rPr>
                <w:color w:val="FFFFFF" w:themeColor="text2"/>
              </w:rPr>
            </w:pPr>
            <w:r>
              <w:rPr>
                <w:color w:val="FFFFFF" w:themeColor="text2"/>
              </w:rPr>
              <w:t>Assignment category</w:t>
            </w:r>
          </w:p>
        </w:tc>
        <w:tc>
          <w:tcPr>
            <w:tcW w:w="0" w:type="dxa"/>
            <w:shd w:val="clear" w:color="auto" w:fill="666666" w:themeFill="background1"/>
          </w:tcPr>
          <w:p w14:paraId="30DC554F" w14:textId="773C52FE" w:rsidR="007D32A8" w:rsidRPr="001F1FA5" w:rsidRDefault="007D32A8" w:rsidP="007A6536">
            <w:pPr>
              <w:pStyle w:val="TableHeading"/>
              <w:framePr w:hSpace="0" w:wrap="auto" w:vAnchor="margin" w:hAnchor="text" w:xAlign="left" w:yAlign="inline"/>
              <w:rPr>
                <w:color w:val="FFFFFF" w:themeColor="text2"/>
              </w:rPr>
            </w:pPr>
            <w:r>
              <w:rPr>
                <w:color w:val="FFFFFF" w:themeColor="text2"/>
              </w:rPr>
              <w:t>Points</w:t>
            </w:r>
          </w:p>
        </w:tc>
      </w:tr>
      <w:tr w:rsidR="007D32A8" w14:paraId="5292F980" w14:textId="77777777" w:rsidTr="0057070D">
        <w:trPr>
          <w:trHeight w:val="524"/>
        </w:trPr>
        <w:tc>
          <w:tcPr>
            <w:tcW w:w="0" w:type="dxa"/>
          </w:tcPr>
          <w:p w14:paraId="10E21956" w14:textId="097EE4E6" w:rsidR="007D32A8" w:rsidRPr="00DA7184" w:rsidRDefault="007D32A8" w:rsidP="007A6536">
            <w:pPr>
              <w:pStyle w:val="TableText"/>
              <w:framePr w:hSpace="0" w:wrap="auto" w:vAnchor="margin" w:hAnchor="text" w:xAlign="left" w:yAlign="inline"/>
              <w:spacing w:before="120" w:after="120"/>
              <w:ind w:right="-23"/>
              <w:rPr>
                <w:b/>
              </w:rPr>
            </w:pPr>
          </w:p>
        </w:tc>
        <w:tc>
          <w:tcPr>
            <w:tcW w:w="0" w:type="dxa"/>
          </w:tcPr>
          <w:p w14:paraId="14FD4028" w14:textId="7735C968" w:rsidR="007D32A8" w:rsidRPr="00DA7184" w:rsidRDefault="007D32A8" w:rsidP="007A6536">
            <w:pPr>
              <w:pStyle w:val="TableText"/>
              <w:framePr w:hSpace="0" w:wrap="auto" w:vAnchor="margin" w:hAnchor="text" w:xAlign="left" w:yAlign="inline"/>
              <w:spacing w:before="120" w:after="120"/>
              <w:ind w:right="-23"/>
            </w:pPr>
          </w:p>
        </w:tc>
      </w:tr>
      <w:tr w:rsidR="007D32A8" w14:paraId="31C1B11A" w14:textId="77777777" w:rsidTr="0057070D">
        <w:trPr>
          <w:trHeight w:val="504"/>
        </w:trPr>
        <w:tc>
          <w:tcPr>
            <w:tcW w:w="0" w:type="dxa"/>
          </w:tcPr>
          <w:p w14:paraId="6B7A7B77" w14:textId="64200506" w:rsidR="007D32A8" w:rsidRPr="00DA7184" w:rsidRDefault="007D32A8" w:rsidP="007A6536">
            <w:pPr>
              <w:pStyle w:val="TableText"/>
              <w:framePr w:hSpace="0" w:wrap="auto" w:vAnchor="margin" w:hAnchor="text" w:xAlign="left" w:yAlign="inline"/>
              <w:spacing w:before="120" w:after="120"/>
              <w:ind w:right="-23"/>
              <w:rPr>
                <w:b/>
              </w:rPr>
            </w:pPr>
          </w:p>
        </w:tc>
        <w:tc>
          <w:tcPr>
            <w:tcW w:w="0" w:type="dxa"/>
          </w:tcPr>
          <w:p w14:paraId="1992D9FE" w14:textId="657C86FA" w:rsidR="007D32A8" w:rsidRPr="00DA7184" w:rsidRDefault="007D32A8" w:rsidP="007A6536">
            <w:pPr>
              <w:pStyle w:val="TableText"/>
              <w:framePr w:hSpace="0" w:wrap="auto" w:vAnchor="margin" w:hAnchor="text" w:xAlign="left" w:yAlign="inline"/>
              <w:spacing w:before="120" w:after="120"/>
              <w:ind w:right="-23"/>
            </w:pPr>
          </w:p>
        </w:tc>
      </w:tr>
      <w:tr w:rsidR="007D32A8" w14:paraId="060E6E1E" w14:textId="77777777" w:rsidTr="0057070D">
        <w:trPr>
          <w:trHeight w:val="579"/>
        </w:trPr>
        <w:tc>
          <w:tcPr>
            <w:tcW w:w="0" w:type="dxa"/>
          </w:tcPr>
          <w:p w14:paraId="6EB40563" w14:textId="3B6D9D3C"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246D0967" w14:textId="755309BF" w:rsidR="007D32A8" w:rsidRPr="00DA7184" w:rsidRDefault="007D32A8" w:rsidP="007A6536">
            <w:pPr>
              <w:pStyle w:val="TableText"/>
              <w:framePr w:hSpace="0" w:wrap="auto" w:vAnchor="margin" w:hAnchor="text" w:xAlign="left" w:yAlign="inline"/>
              <w:spacing w:before="120" w:after="120"/>
              <w:ind w:right="-23"/>
            </w:pPr>
          </w:p>
        </w:tc>
      </w:tr>
      <w:tr w:rsidR="007D32A8" w14:paraId="38148C3B" w14:textId="77777777" w:rsidTr="0057070D">
        <w:trPr>
          <w:trHeight w:val="524"/>
        </w:trPr>
        <w:tc>
          <w:tcPr>
            <w:tcW w:w="0" w:type="dxa"/>
          </w:tcPr>
          <w:p w14:paraId="05ABE3A4"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2E48C0AE"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04753D06" w14:textId="77777777" w:rsidTr="0057070D">
        <w:trPr>
          <w:trHeight w:val="524"/>
        </w:trPr>
        <w:tc>
          <w:tcPr>
            <w:tcW w:w="0" w:type="dxa"/>
          </w:tcPr>
          <w:p w14:paraId="2EEC8C0B"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43C555B1"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052F3787" w14:textId="77777777" w:rsidTr="0057070D">
        <w:trPr>
          <w:trHeight w:val="524"/>
        </w:trPr>
        <w:tc>
          <w:tcPr>
            <w:tcW w:w="0" w:type="dxa"/>
          </w:tcPr>
          <w:p w14:paraId="44322FC9"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546015C0"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62D6051E" w14:textId="77777777" w:rsidTr="0057070D">
        <w:trPr>
          <w:trHeight w:val="524"/>
        </w:trPr>
        <w:tc>
          <w:tcPr>
            <w:tcW w:w="0" w:type="dxa"/>
          </w:tcPr>
          <w:p w14:paraId="1BF28E04"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433EFF54" w14:textId="77777777" w:rsidR="007D32A8" w:rsidRPr="00DA7184" w:rsidRDefault="007D32A8" w:rsidP="007A6536">
            <w:pPr>
              <w:pStyle w:val="TableText"/>
              <w:framePr w:hSpace="0" w:wrap="auto" w:vAnchor="margin" w:hAnchor="text" w:xAlign="left" w:yAlign="inline"/>
              <w:spacing w:before="120" w:after="120"/>
              <w:ind w:right="-23"/>
            </w:pPr>
          </w:p>
        </w:tc>
      </w:tr>
      <w:tr w:rsidR="007D32A8" w:rsidRPr="00DA7184" w14:paraId="6B2A175B" w14:textId="77777777" w:rsidTr="0057070D">
        <w:trPr>
          <w:trHeight w:val="524"/>
        </w:trPr>
        <w:tc>
          <w:tcPr>
            <w:tcW w:w="0" w:type="dxa"/>
          </w:tcPr>
          <w:p w14:paraId="72A32320" w14:textId="63576A12" w:rsidR="007D32A8" w:rsidRPr="00DA7184" w:rsidRDefault="007D32A8" w:rsidP="007A6536">
            <w:pPr>
              <w:pStyle w:val="TableText"/>
              <w:framePr w:hSpace="0" w:wrap="auto" w:vAnchor="margin" w:hAnchor="text" w:xAlign="left" w:yAlign="inline"/>
              <w:spacing w:before="120" w:after="120"/>
              <w:ind w:right="-23"/>
            </w:pPr>
            <w:r>
              <w:t>Total</w:t>
            </w:r>
          </w:p>
        </w:tc>
        <w:tc>
          <w:tcPr>
            <w:tcW w:w="0" w:type="dxa"/>
          </w:tcPr>
          <w:p w14:paraId="251D2BE8" w14:textId="5DF48AD5" w:rsidR="007D32A8" w:rsidRPr="00DA7184" w:rsidRDefault="007D32A8" w:rsidP="007A6536">
            <w:pPr>
              <w:pStyle w:val="TableText"/>
              <w:framePr w:hSpace="0" w:wrap="auto" w:vAnchor="margin" w:hAnchor="text" w:xAlign="left" w:yAlign="inline"/>
              <w:spacing w:before="120" w:after="120"/>
              <w:ind w:right="-23"/>
              <w:rPr>
                <w:b/>
              </w:rPr>
            </w:pPr>
            <w:r>
              <w:rPr>
                <w:b/>
              </w:rPr>
              <w:t>100</w:t>
            </w:r>
          </w:p>
        </w:tc>
      </w:tr>
    </w:tbl>
    <w:p w14:paraId="15865320" w14:textId="00A2BEBA" w:rsidR="0057526F" w:rsidRPr="007D32A8" w:rsidRDefault="007D32A8" w:rsidP="007D32A8">
      <w:pPr>
        <w:rPr>
          <w:i/>
        </w:rPr>
      </w:pPr>
      <w:r w:rsidRPr="007D32A8">
        <w:rPr>
          <w:i/>
        </w:rPr>
        <w:t>See course schedule below for due dates</w:t>
      </w:r>
      <w:r>
        <w:rPr>
          <w:i/>
        </w:rPr>
        <w:t>.</w:t>
      </w:r>
    </w:p>
    <w:p w14:paraId="0462EC89" w14:textId="0FAA531B" w:rsidR="00D11DBF" w:rsidRDefault="00D11DBF" w:rsidP="007D32A8">
      <w:pPr>
        <w:pStyle w:val="Heading2"/>
      </w:pPr>
      <w:r>
        <w:t>Description</w:t>
      </w:r>
      <w:r w:rsidR="00C279EA">
        <w:t>s</w:t>
      </w:r>
      <w:r>
        <w:t xml:space="preserve"> of major course assignments</w:t>
      </w:r>
    </w:p>
    <w:commentRangeStart w:id="8"/>
    <w:p w14:paraId="0D4D85A7" w14:textId="09F51914" w:rsidR="00411CE8" w:rsidRPr="00D11DBF" w:rsidRDefault="00411CE8" w:rsidP="00AA7640">
      <w:pPr>
        <w:pStyle w:val="Heading3"/>
      </w:pPr>
      <w:r>
        <w:fldChar w:fldCharType="begin">
          <w:ffData>
            <w:name w:val=""/>
            <w:enabled/>
            <w:calcOnExit w:val="0"/>
            <w:textInput>
              <w:default w:val="[Assignment name or category]"/>
            </w:textInput>
          </w:ffData>
        </w:fldChar>
      </w:r>
      <w:r>
        <w:instrText xml:space="preserve"> FORMTEXT </w:instrText>
      </w:r>
      <w:r>
        <w:fldChar w:fldCharType="separate"/>
      </w:r>
      <w:r>
        <w:rPr>
          <w:noProof/>
        </w:rPr>
        <w:t>[Assignment name or category]</w:t>
      </w:r>
      <w:r>
        <w:fldChar w:fldCharType="end"/>
      </w:r>
    </w:p>
    <w:p w14:paraId="095B6804" w14:textId="5820EBE7" w:rsidR="00D11DBF" w:rsidRDefault="00D11DBF" w:rsidP="00D11DBF">
      <w:r w:rsidRPr="00AA7640">
        <w:rPr>
          <w:b/>
          <w:bCs/>
        </w:rPr>
        <w:t>Description</w:t>
      </w:r>
      <w:r w:rsidR="00D03749" w:rsidRPr="006E08F6">
        <w:t>:</w:t>
      </w:r>
      <w:r>
        <w:t xml:space="preserve"> </w:t>
      </w:r>
    </w:p>
    <w:p w14:paraId="6A260699" w14:textId="4DA0ECA5" w:rsidR="0003508E" w:rsidRDefault="0003508E" w:rsidP="00D11DBF">
      <w:r w:rsidRPr="00AA7640">
        <w:rPr>
          <w:b/>
          <w:bCs/>
        </w:rPr>
        <w:t>Academic integrity</w:t>
      </w:r>
      <w:r w:rsidR="00C279EA" w:rsidRPr="00AA7640">
        <w:rPr>
          <w:b/>
          <w:bCs/>
        </w:rPr>
        <w:t xml:space="preserve"> and collaboration</w:t>
      </w:r>
      <w:r w:rsidR="00D03749">
        <w:t>:</w:t>
      </w:r>
      <w:r w:rsidR="00411CE8">
        <w:t xml:space="preserve"> </w:t>
      </w:r>
      <w:commentRangeEnd w:id="8"/>
      <w:r w:rsidR="00411CE8">
        <w:rPr>
          <w:rStyle w:val="CommentReference"/>
        </w:rPr>
        <w:commentReference w:id="8"/>
      </w:r>
    </w:p>
    <w:p w14:paraId="51D930C9" w14:textId="77777777" w:rsidR="00411CE8" w:rsidRPr="00D11DBF" w:rsidRDefault="00411CE8" w:rsidP="00411CE8">
      <w:pPr>
        <w:pStyle w:val="Heading3"/>
      </w:pPr>
      <w:r>
        <w:fldChar w:fldCharType="begin">
          <w:ffData>
            <w:name w:val=""/>
            <w:enabled/>
            <w:calcOnExit w:val="0"/>
            <w:textInput>
              <w:default w:val="[Assignment name or category]"/>
            </w:textInput>
          </w:ffData>
        </w:fldChar>
      </w:r>
      <w:r>
        <w:instrText xml:space="preserve"> FORMTEXT </w:instrText>
      </w:r>
      <w:r>
        <w:fldChar w:fldCharType="separate"/>
      </w:r>
      <w:r>
        <w:rPr>
          <w:noProof/>
        </w:rPr>
        <w:t>[Assignment name or category]</w:t>
      </w:r>
      <w:r>
        <w:fldChar w:fldCharType="end"/>
      </w:r>
    </w:p>
    <w:p w14:paraId="14315FF2" w14:textId="77777777" w:rsidR="00411CE8" w:rsidRDefault="00411CE8" w:rsidP="00411CE8">
      <w:r w:rsidRPr="00AA7640">
        <w:rPr>
          <w:b/>
          <w:bCs/>
        </w:rPr>
        <w:t>Description</w:t>
      </w:r>
      <w:r>
        <w:t xml:space="preserve">: </w:t>
      </w:r>
    </w:p>
    <w:p w14:paraId="03C03F39" w14:textId="251BDE70" w:rsidR="00D11DBF" w:rsidRDefault="00411CE8" w:rsidP="00AA7640">
      <w:r w:rsidRPr="00AA7640">
        <w:rPr>
          <w:b/>
          <w:bCs/>
        </w:rPr>
        <w:t>Academic integrity and collaboration</w:t>
      </w:r>
      <w:r>
        <w:t xml:space="preserve">: </w:t>
      </w:r>
    </w:p>
    <w:p w14:paraId="39312CA7" w14:textId="77777777" w:rsidR="00AA7640" w:rsidRPr="00D11DBF" w:rsidRDefault="00AA7640" w:rsidP="00AA7640"/>
    <w:p w14:paraId="47A82BA7" w14:textId="7931BE6A" w:rsidR="007D32A8" w:rsidRPr="007D32A8" w:rsidRDefault="007D32A8" w:rsidP="007D32A8">
      <w:pPr>
        <w:pStyle w:val="Heading2"/>
      </w:pPr>
      <w:commentRangeStart w:id="9"/>
      <w:r w:rsidRPr="007D32A8">
        <w:t>Late assignments</w:t>
      </w:r>
      <w:commentRangeEnd w:id="9"/>
      <w:r w:rsidR="00684A90">
        <w:rPr>
          <w:rStyle w:val="CommentReference"/>
          <w:rFonts w:ascii="Arial" w:eastAsiaTheme="minorEastAsia" w:hAnsi="Arial" w:cstheme="minorBidi"/>
          <w:b w:val="0"/>
        </w:rPr>
        <w:commentReference w:id="9"/>
      </w:r>
    </w:p>
    <w:p w14:paraId="199F7CD0" w14:textId="5E476AA7" w:rsidR="007D32A8" w:rsidRPr="00B45693" w:rsidRDefault="00684A90" w:rsidP="007D32A8">
      <w:r>
        <w:t>Late submissions will not be accepted. Please refer to Carmen for due dates.</w:t>
      </w:r>
    </w:p>
    <w:p w14:paraId="1683F48F" w14:textId="77777777" w:rsidR="007D32A8" w:rsidRPr="007D32A8" w:rsidRDefault="007D32A8" w:rsidP="007D32A8">
      <w:pPr>
        <w:pStyle w:val="Heading2"/>
      </w:pPr>
      <w:r w:rsidRPr="007D32A8">
        <w:t>Grading scale</w:t>
      </w:r>
    </w:p>
    <w:p w14:paraId="47055D9C" w14:textId="5B25BC1F" w:rsidR="0057526F" w:rsidRDefault="007D32A8" w:rsidP="007D32A8">
      <w:r w:rsidRPr="00B45693">
        <w:t>93–</w:t>
      </w:r>
      <w:r>
        <w:t xml:space="preserve">100: A </w:t>
      </w:r>
      <w:r>
        <w:br/>
      </w:r>
      <w:r w:rsidRPr="00B45693">
        <w:t xml:space="preserve">90–92.9: A- </w:t>
      </w:r>
      <w:r>
        <w:br/>
        <w:t>87–89.9: B+</w:t>
      </w:r>
      <w:r>
        <w:br/>
        <w:t>83–86.9: B</w:t>
      </w:r>
      <w:r>
        <w:br/>
      </w:r>
      <w:r w:rsidRPr="00B45693">
        <w:t xml:space="preserve">80–82.9: B- </w:t>
      </w:r>
      <w:r>
        <w:br/>
        <w:t xml:space="preserve">77–79.9: C+ </w:t>
      </w:r>
      <w:r>
        <w:br/>
        <w:t>73–76.9: C</w:t>
      </w:r>
      <w:r>
        <w:br/>
      </w:r>
      <w:r w:rsidRPr="00B45693">
        <w:t xml:space="preserve">70–72.9: C- </w:t>
      </w:r>
      <w:r>
        <w:br/>
        <w:t xml:space="preserve">67–69.9: D+ </w:t>
      </w:r>
      <w:r>
        <w:br/>
        <w:t>60–66.9: D</w:t>
      </w:r>
      <w:r>
        <w:br/>
      </w:r>
      <w:r w:rsidRPr="00B45693">
        <w:t>Below 60: E</w:t>
      </w:r>
    </w:p>
    <w:p w14:paraId="37748D9D" w14:textId="2FF453B3" w:rsidR="0057526F" w:rsidRDefault="005B492A" w:rsidP="007D32A8">
      <w:pPr>
        <w:pStyle w:val="Heading2"/>
      </w:pPr>
      <w:commentRangeStart w:id="10"/>
      <w:r>
        <w:t xml:space="preserve">Instructor </w:t>
      </w:r>
      <w:r w:rsidR="0057526F" w:rsidRPr="00B45693">
        <w:t>feedback and response time</w:t>
      </w:r>
      <w:commentRangeEnd w:id="10"/>
      <w:r w:rsidR="00F13D8A">
        <w:rPr>
          <w:rStyle w:val="CommentReference"/>
          <w:rFonts w:ascii="Arial" w:eastAsiaTheme="minorEastAsia" w:hAnsi="Arial" w:cstheme="minorBidi"/>
          <w:b w:val="0"/>
        </w:rPr>
        <w:commentReference w:id="10"/>
      </w:r>
    </w:p>
    <w:p w14:paraId="24C2D4C2" w14:textId="2CCF29CA" w:rsidR="0057526F" w:rsidRPr="00B45693" w:rsidRDefault="0057526F" w:rsidP="0057526F">
      <w:r w:rsidRPr="00B45693">
        <w:t>I am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w:t>
      </w:r>
      <w:r w:rsidR="00E8174F">
        <w:rPr>
          <w:rStyle w:val="Strong"/>
          <w:rFonts w:cs="Tahoma"/>
          <w:color w:val="000000"/>
        </w:rPr>
        <w:t>4357(</w:t>
      </w:r>
      <w:r w:rsidRPr="00B45693">
        <w:rPr>
          <w:rStyle w:val="Strong"/>
          <w:rFonts w:cs="Tahoma"/>
          <w:color w:val="000000"/>
        </w:rPr>
        <w:t>HELP</w:t>
      </w:r>
      <w:r w:rsidR="00E8174F">
        <w:rPr>
          <w:rStyle w:val="Strong"/>
          <w:rFonts w:cs="Tahoma"/>
          <w:color w:val="000000"/>
        </w:rPr>
        <w:t>)</w:t>
      </w:r>
      <w:r w:rsidRPr="00B45693">
        <w:rPr>
          <w:rStyle w:val="apple-converted-space"/>
          <w:rFonts w:cs="Tahoma"/>
          <w:color w:val="000000"/>
        </w:rPr>
        <w:t> </w:t>
      </w:r>
      <w:r w:rsidRPr="00B45693">
        <w:t>at any time if you have a technical problem.)</w:t>
      </w:r>
    </w:p>
    <w:p w14:paraId="566EDF52" w14:textId="77777777" w:rsidR="00684A90" w:rsidRDefault="0057526F" w:rsidP="00684A90">
      <w:pPr>
        <w:pStyle w:val="ListParagraph"/>
        <w:numPr>
          <w:ilvl w:val="0"/>
          <w:numId w:val="37"/>
        </w:numPr>
      </w:pPr>
      <w:r w:rsidRPr="00684A90">
        <w:rPr>
          <w:b/>
        </w:rPr>
        <w:t>Grading and feedback</w:t>
      </w:r>
      <w:r w:rsidR="00684A90" w:rsidRPr="00684A90">
        <w:rPr>
          <w:b/>
        </w:rPr>
        <w:t>:</w:t>
      </w:r>
      <w:r w:rsidR="00684A90">
        <w:t xml:space="preserve"> </w:t>
      </w:r>
      <w:r w:rsidRPr="00B45693">
        <w:t>For large weekly assignments, you can generally expect feedback within</w:t>
      </w:r>
      <w:r w:rsidRPr="00684A90">
        <w:rPr>
          <w:rStyle w:val="apple-converted-space"/>
          <w:rFonts w:cs="Tahoma"/>
          <w:color w:val="000000"/>
        </w:rPr>
        <w:t> </w:t>
      </w:r>
      <w:r w:rsidRPr="00684A90">
        <w:rPr>
          <w:rStyle w:val="Strong"/>
          <w:rFonts w:cs="Tahoma"/>
          <w:color w:val="000000"/>
        </w:rPr>
        <w:t>7 days</w:t>
      </w:r>
      <w:r w:rsidRPr="00B45693">
        <w:t>.</w:t>
      </w:r>
    </w:p>
    <w:p w14:paraId="02B1E427" w14:textId="19CE45A2" w:rsidR="0057526F" w:rsidRPr="00B45693" w:rsidRDefault="0057526F" w:rsidP="0057526F">
      <w:pPr>
        <w:pStyle w:val="ListParagraph"/>
        <w:numPr>
          <w:ilvl w:val="0"/>
          <w:numId w:val="37"/>
        </w:numPr>
      </w:pPr>
      <w:r w:rsidRPr="00684A90">
        <w:rPr>
          <w:b/>
        </w:rPr>
        <w:t>Email</w:t>
      </w:r>
      <w:r w:rsidR="00684A90" w:rsidRPr="00684A90">
        <w:rPr>
          <w:b/>
        </w:rPr>
        <w:t>:</w:t>
      </w:r>
      <w:r w:rsidR="00684A90">
        <w:t xml:space="preserve"> </w:t>
      </w:r>
      <w:r w:rsidRPr="00B45693">
        <w:t>I will reply to emails within</w:t>
      </w:r>
      <w:r w:rsidRPr="00684A90">
        <w:rPr>
          <w:rStyle w:val="apple-converted-space"/>
          <w:rFonts w:cs="Tahoma"/>
          <w:color w:val="000000"/>
        </w:rPr>
        <w:t> </w:t>
      </w:r>
      <w:r w:rsidRPr="00684A90">
        <w:rPr>
          <w:rStyle w:val="Strong"/>
          <w:rFonts w:cs="Tahoma"/>
          <w:color w:val="000000"/>
        </w:rPr>
        <w:t>24 hours on</w:t>
      </w:r>
      <w:r w:rsidR="00976699">
        <w:rPr>
          <w:rStyle w:val="Strong"/>
          <w:rFonts w:cs="Tahoma"/>
          <w:color w:val="000000"/>
        </w:rPr>
        <w:t xml:space="preserve"> days when</w:t>
      </w:r>
      <w:r w:rsidRPr="00684A90">
        <w:rPr>
          <w:rStyle w:val="Strong"/>
          <w:rFonts w:cs="Tahoma"/>
          <w:color w:val="000000"/>
        </w:rPr>
        <w:t xml:space="preserve"> </w:t>
      </w:r>
      <w:r w:rsidR="00976699">
        <w:rPr>
          <w:rStyle w:val="Strong"/>
          <w:rFonts w:cs="Tahoma"/>
          <w:color w:val="000000"/>
        </w:rPr>
        <w:t>class</w:t>
      </w:r>
      <w:r w:rsidR="00976699" w:rsidRPr="00684A90">
        <w:rPr>
          <w:rStyle w:val="Strong"/>
          <w:rFonts w:cs="Tahoma"/>
          <w:color w:val="000000"/>
        </w:rPr>
        <w:t xml:space="preserve"> </w:t>
      </w:r>
      <w:r w:rsidR="00976699">
        <w:rPr>
          <w:rStyle w:val="Strong"/>
          <w:rFonts w:cs="Tahoma"/>
          <w:color w:val="000000"/>
        </w:rPr>
        <w:t>is in session at the university</w:t>
      </w:r>
      <w:r w:rsidRPr="00B45693">
        <w:t>.</w:t>
      </w:r>
    </w:p>
    <w:p w14:paraId="36FB21E2" w14:textId="0206E991" w:rsidR="00E06792" w:rsidRPr="00AA7640" w:rsidRDefault="0057526F" w:rsidP="00AA7640">
      <w:pPr>
        <w:pStyle w:val="ListParagraph"/>
        <w:numPr>
          <w:ilvl w:val="0"/>
          <w:numId w:val="37"/>
        </w:numPr>
        <w:rPr>
          <w:color w:val="000000"/>
        </w:rPr>
      </w:pPr>
      <w:r w:rsidRPr="0018682B">
        <w:rPr>
          <w:b/>
        </w:rPr>
        <w:t>Discussion board</w:t>
      </w:r>
      <w:r w:rsidR="0018682B" w:rsidRPr="0018682B">
        <w:rPr>
          <w:b/>
        </w:rPr>
        <w:t>:</w:t>
      </w:r>
      <w:r w:rsidR="0018682B">
        <w:t xml:space="preserve"> </w:t>
      </w:r>
      <w:r w:rsidRPr="00B45693">
        <w:t>I will check and reply to messages in the discussion boards every</w:t>
      </w:r>
      <w:r w:rsidRPr="0018682B">
        <w:rPr>
          <w:rStyle w:val="apple-converted-space"/>
          <w:rFonts w:cs="Tahoma"/>
          <w:color w:val="000000"/>
        </w:rPr>
        <w:t> </w:t>
      </w:r>
      <w:r w:rsidRPr="0018682B">
        <w:rPr>
          <w:rStyle w:val="Strong"/>
          <w:rFonts w:cs="Tahoma"/>
          <w:color w:val="000000"/>
        </w:rPr>
        <w:t>24 hours on school days</w:t>
      </w:r>
      <w:r w:rsidRPr="00B45693">
        <w:t>.</w:t>
      </w:r>
    </w:p>
    <w:p w14:paraId="4C3602B5" w14:textId="77777777" w:rsidR="007D32A8" w:rsidRPr="00B45693" w:rsidRDefault="4E04DCB5" w:rsidP="007D32A8">
      <w:pPr>
        <w:pStyle w:val="Heading1"/>
        <w:rPr>
          <w:rFonts w:cs="Arial"/>
        </w:rPr>
      </w:pPr>
      <w:r w:rsidRPr="4E04DCB5">
        <w:rPr>
          <w:rFonts w:cs="Arial"/>
        </w:rPr>
        <w:t>Other course policies</w:t>
      </w:r>
    </w:p>
    <w:p w14:paraId="0A84FA78" w14:textId="77777777" w:rsidR="007D32A8" w:rsidRPr="009F3D71" w:rsidRDefault="4E04DCB5" w:rsidP="00670AF6">
      <w:pPr>
        <w:pStyle w:val="Heading2"/>
      </w:pPr>
      <w:commentRangeStart w:id="11"/>
      <w:r w:rsidRPr="4E04DCB5">
        <w:rPr>
          <w:rFonts w:ascii="Arial" w:eastAsia="Arial" w:hAnsi="Arial" w:cs="Arial"/>
        </w:rPr>
        <w:t>Di</w:t>
      </w:r>
      <w:r>
        <w:t>scussion and communication guidelines</w:t>
      </w:r>
      <w:commentRangeEnd w:id="11"/>
      <w:r w:rsidR="006E08F6">
        <w:rPr>
          <w:rStyle w:val="CommentReference"/>
          <w:rFonts w:ascii="Arial" w:eastAsiaTheme="minorEastAsia" w:hAnsi="Arial" w:cstheme="minorBidi"/>
          <w:b w:val="0"/>
        </w:rPr>
        <w:commentReference w:id="11"/>
      </w:r>
    </w:p>
    <w:p w14:paraId="7C917949" w14:textId="77777777" w:rsidR="007D32A8" w:rsidRPr="009F3D71" w:rsidRDefault="4E04DCB5" w:rsidP="4E04DCB5">
      <w:r w:rsidRPr="4E04DCB5">
        <w:t>The following are my expectations for how we should communicate as a class. Above all, please remember to be respectful and thoughtful.</w:t>
      </w:r>
    </w:p>
    <w:p w14:paraId="1D250529" w14:textId="4F7F48B7" w:rsidR="007D32A8" w:rsidRPr="009F3D71" w:rsidRDefault="4E04DCB5" w:rsidP="4E04DCB5">
      <w:pPr>
        <w:pStyle w:val="ListParagraph"/>
        <w:numPr>
          <w:ilvl w:val="0"/>
          <w:numId w:val="39"/>
        </w:numPr>
        <w:spacing w:after="60" w:line="240" w:lineRule="auto"/>
      </w:pPr>
      <w:r w:rsidRPr="4E04DCB5">
        <w:rPr>
          <w:rStyle w:val="Strong"/>
          <w:rFonts w:cs="Tahoma"/>
        </w:rPr>
        <w:t>Writing style</w:t>
      </w:r>
      <w:r w:rsidRPr="4E04DCB5">
        <w:t>: While there is no need to participate in class discussions as if you were writing a research paper, you should remember to write using good grammar, spelling, and punctuation. A more conversational tone is fine for non-academic topics.</w:t>
      </w:r>
    </w:p>
    <w:p w14:paraId="69528925" w14:textId="77777777" w:rsidR="007D32A8" w:rsidRPr="009F3D71" w:rsidRDefault="4E04DCB5" w:rsidP="4E04DCB5">
      <w:pPr>
        <w:pStyle w:val="ListParagraph"/>
        <w:numPr>
          <w:ilvl w:val="0"/>
          <w:numId w:val="39"/>
        </w:numPr>
        <w:spacing w:after="60" w:line="240" w:lineRule="auto"/>
      </w:pPr>
      <w:r w:rsidRPr="4E04DCB5">
        <w:rPr>
          <w:rStyle w:val="Strong"/>
          <w:rFonts w:cs="Tahoma"/>
        </w:rPr>
        <w:t>Tone and civility</w:t>
      </w:r>
      <w:r w:rsidRPr="4E04DCB5">
        <w:t>: Let's maintain a supportive learning community where everyone feels safe and where people can disagree amicably. Remember that sarcasm doesn't always come across online.</w:t>
      </w:r>
    </w:p>
    <w:p w14:paraId="6EB204FA" w14:textId="4F251560" w:rsidR="007D32A8" w:rsidRPr="009F3D71" w:rsidRDefault="4E04DCB5" w:rsidP="4E04DCB5">
      <w:pPr>
        <w:pStyle w:val="ListParagraph"/>
        <w:numPr>
          <w:ilvl w:val="0"/>
          <w:numId w:val="39"/>
        </w:numPr>
        <w:spacing w:after="60" w:line="240" w:lineRule="auto"/>
      </w:pPr>
      <w:r w:rsidRPr="4E04DCB5">
        <w:rPr>
          <w:rStyle w:val="Strong"/>
          <w:rFonts w:cs="Tahoma"/>
        </w:rPr>
        <w:t>Citing your sources</w:t>
      </w:r>
      <w:r w:rsidRPr="4E04DCB5">
        <w:t>: When we have academic discussions, please cite your sources to back up what you say. For the textbook or other course materials, list at least the title and page numbers. For online sources, include a link.</w:t>
      </w:r>
    </w:p>
    <w:p w14:paraId="039DE659" w14:textId="77777777" w:rsidR="007D32A8" w:rsidRPr="009F3D71" w:rsidRDefault="4E04DCB5" w:rsidP="4E04DCB5">
      <w:pPr>
        <w:pStyle w:val="ListParagraph"/>
        <w:numPr>
          <w:ilvl w:val="0"/>
          <w:numId w:val="39"/>
        </w:numPr>
        <w:spacing w:after="60" w:line="240" w:lineRule="auto"/>
      </w:pPr>
      <w:r w:rsidRPr="4E04DCB5">
        <w:rPr>
          <w:rStyle w:val="Strong"/>
          <w:rFonts w:cs="Tahoma"/>
        </w:rPr>
        <w:t>Backing up your work</w:t>
      </w:r>
      <w:r w:rsidRPr="4E04DCB5">
        <w:t>: Consider composing your academic posts in a word processor, where you can save your work, and then copying into the Carmen discussion.</w:t>
      </w:r>
    </w:p>
    <w:p w14:paraId="1EBC91A6" w14:textId="7FB81679" w:rsidR="007D32A8" w:rsidRDefault="4E04DCB5" w:rsidP="00670AF6">
      <w:pPr>
        <w:pStyle w:val="Heading2"/>
      </w:pPr>
      <w:r>
        <w:t>Academic integrity policy</w:t>
      </w:r>
    </w:p>
    <w:p w14:paraId="54432D0C" w14:textId="4078FBBA" w:rsidR="006E08F6" w:rsidRPr="00AA7640" w:rsidRDefault="006E08F6" w:rsidP="00AA7640">
      <w:pPr>
        <w:rPr>
          <w:bCs/>
          <w:color w:val="000000"/>
        </w:rPr>
      </w:pPr>
      <w:r>
        <w:rPr>
          <w:color w:val="000000"/>
        </w:rPr>
        <w:t xml:space="preserve">See </w:t>
      </w:r>
      <w:r w:rsidRPr="006E08F6">
        <w:rPr>
          <w:b/>
          <w:color w:val="000000"/>
        </w:rPr>
        <w:t>Descriptions of major course assignments</w:t>
      </w:r>
      <w:r>
        <w:rPr>
          <w:bCs/>
          <w:color w:val="000000"/>
        </w:rPr>
        <w:t>, above, for my specific guidelines about collaboration and academic integrity in the context of this online class.</w:t>
      </w:r>
    </w:p>
    <w:p w14:paraId="3517E2BF" w14:textId="77777777" w:rsidR="007D32A8" w:rsidRPr="00074DF9" w:rsidRDefault="007D32A8" w:rsidP="007D32A8">
      <w:pPr>
        <w:pStyle w:val="Heading3"/>
      </w:pPr>
      <w:r>
        <w:t>Ohio State’s academic integrity policy</w:t>
      </w:r>
    </w:p>
    <w:p w14:paraId="3790B4DA" w14:textId="77777777" w:rsidR="001B649B" w:rsidRDefault="007D32A8" w:rsidP="001B649B">
      <w:pPr>
        <w:spacing w:before="0" w:after="0" w:line="240" w:lineRule="auto"/>
        <w:rPr>
          <w:rFonts w:ascii="Times New Roman" w:hAnsi="Times New Roman"/>
          <w:color w:val="auto"/>
        </w:rPr>
      </w:pPr>
      <w:r w:rsidRPr="00074DF9">
        <w:rPr>
          <w:color w:val="000000"/>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w:t>
      </w:r>
      <w:r w:rsidR="00C93F21">
        <w:rPr>
          <w:color w:val="000000"/>
        </w:rPr>
        <w:t>u</w:t>
      </w:r>
      <w:r w:rsidRPr="00074DF9">
        <w:rPr>
          <w:color w:val="000000"/>
        </w:rPr>
        <w:t>niversity’s </w:t>
      </w:r>
      <w:r w:rsidRPr="001B649B">
        <w:rPr>
          <w:i/>
          <w:iCs/>
        </w:rPr>
        <w:t>Code of Student Conduct</w:t>
      </w:r>
      <w:r w:rsidR="001B649B">
        <w:rPr>
          <w:i/>
          <w:iCs/>
        </w:rPr>
        <w:t xml:space="preserve"> </w:t>
      </w:r>
      <w:r w:rsidR="001B649B" w:rsidRPr="001B649B">
        <w:t>(</w:t>
      </w:r>
      <w:hyperlink r:id="rId24" w:history="1">
        <w:r w:rsidR="001B649B">
          <w:rPr>
            <w:rStyle w:val="Hyperlink"/>
          </w:rPr>
          <w:t>studentconduct.osu.edu</w:t>
        </w:r>
      </w:hyperlink>
      <w:r w:rsidR="001B649B">
        <w:t>)</w:t>
      </w:r>
      <w:r w:rsidRPr="00074DF9">
        <w:rPr>
          <w:color w:val="000000"/>
        </w:rPr>
        <w:t xml:space="preserve">, and that all students will complete all academic and scholarly assignments with fairness and honesty. Students must recognize that failure to follow the rules and guidelines established in the </w:t>
      </w:r>
      <w:r w:rsidR="00C93F21">
        <w:rPr>
          <w:color w:val="000000"/>
        </w:rPr>
        <w:t>u</w:t>
      </w:r>
      <w:r w:rsidRPr="00074DF9">
        <w:rPr>
          <w:color w:val="000000"/>
        </w:rPr>
        <w:t>niversity’s </w:t>
      </w:r>
      <w:r w:rsidRPr="00074DF9">
        <w:rPr>
          <w:i/>
          <w:iCs/>
          <w:color w:val="000000"/>
        </w:rPr>
        <w:t>Code of Student Conduct</w:t>
      </w:r>
      <w:r w:rsidRPr="00074DF9">
        <w:rPr>
          <w:color w:val="000000"/>
        </w:rPr>
        <w:t> and this syllabus may constitute “Academic Misconduct.”</w:t>
      </w:r>
    </w:p>
    <w:p w14:paraId="7C38E290" w14:textId="77777777" w:rsidR="001B649B" w:rsidRDefault="001B649B" w:rsidP="001B649B">
      <w:pPr>
        <w:spacing w:before="0" w:after="0" w:line="240" w:lineRule="auto"/>
        <w:rPr>
          <w:rFonts w:ascii="Times New Roman" w:hAnsi="Times New Roman"/>
          <w:color w:val="auto"/>
        </w:rPr>
      </w:pPr>
    </w:p>
    <w:p w14:paraId="1714542A" w14:textId="77777777" w:rsidR="001B649B" w:rsidRDefault="007D32A8" w:rsidP="001B649B">
      <w:pPr>
        <w:spacing w:before="0" w:after="0" w:line="240" w:lineRule="auto"/>
        <w:rPr>
          <w:rFonts w:ascii="Times New Roman" w:hAnsi="Times New Roman"/>
          <w:color w:val="auto"/>
        </w:rPr>
      </w:pPr>
      <w:r w:rsidRPr="00B45693">
        <w:rPr>
          <w:color w:val="000000"/>
        </w:rPr>
        <w:t>The Ohio State University’s </w:t>
      </w:r>
      <w:r w:rsidRPr="00B45693">
        <w:rPr>
          <w:rStyle w:val="Emphasis"/>
          <w:rFonts w:cs="Tahoma"/>
          <w:color w:val="000000"/>
        </w:rPr>
        <w:t>Code of Student Conduct</w:t>
      </w:r>
      <w:r w:rsidRPr="00B45693">
        <w:rPr>
          <w:color w:val="000000"/>
        </w:rPr>
        <w:t xml:space="preserve"> (Section 3335-23-04) defines academic misconduct as: “Any activity that tends to compromise the academic integrity of the </w:t>
      </w:r>
      <w:r w:rsidR="00C93F21">
        <w:rPr>
          <w:color w:val="000000"/>
        </w:rPr>
        <w:t>u</w:t>
      </w:r>
      <w:r w:rsidRPr="00B45693">
        <w:rPr>
          <w:color w:val="000000"/>
        </w:rPr>
        <w:t xml:space="preserve">niversity or subvert the educational process.” Examples of academic misconduct include (but are not limited to) plagiarism, collusion (unauthorized collaboration), copying the work of another student, and possession of unauthorized materials during an examination. Ignorance of the </w:t>
      </w:r>
      <w:r w:rsidR="00C93F21">
        <w:rPr>
          <w:color w:val="000000"/>
        </w:rPr>
        <w:t>u</w:t>
      </w:r>
      <w:r w:rsidRPr="00B45693">
        <w:rPr>
          <w:color w:val="000000"/>
        </w:rPr>
        <w:t>niversity’s </w:t>
      </w:r>
      <w:r w:rsidRPr="00B45693">
        <w:rPr>
          <w:rStyle w:val="Emphasis"/>
          <w:rFonts w:cs="Tahoma"/>
          <w:color w:val="000000"/>
        </w:rPr>
        <w:t>Code of Student Conduct</w:t>
      </w:r>
      <w:r w:rsidRPr="00B45693">
        <w:rPr>
          <w:color w:val="000000"/>
        </w:rPr>
        <w:t> is never considered an excuse for academic misconduct, so I recommend that you review the </w:t>
      </w:r>
      <w:r w:rsidRPr="00B45693">
        <w:rPr>
          <w:rStyle w:val="Emphasis"/>
          <w:rFonts w:cs="Tahoma"/>
          <w:color w:val="000000"/>
        </w:rPr>
        <w:t>Code of Student Conduct</w:t>
      </w:r>
      <w:r w:rsidRPr="00B45693">
        <w:rPr>
          <w:color w:val="000000"/>
        </w:rPr>
        <w:t> and, specifically, the sections dealing with academic misconduct.</w:t>
      </w:r>
    </w:p>
    <w:p w14:paraId="0FFF54FF" w14:textId="77777777" w:rsidR="001B649B" w:rsidRDefault="001B649B" w:rsidP="001B649B">
      <w:pPr>
        <w:spacing w:before="0" w:after="0" w:line="240" w:lineRule="auto"/>
        <w:rPr>
          <w:rFonts w:ascii="Times New Roman" w:hAnsi="Times New Roman"/>
          <w:color w:val="auto"/>
        </w:rPr>
      </w:pPr>
    </w:p>
    <w:p w14:paraId="34ABB081" w14:textId="01ED8476" w:rsidR="007D32A8" w:rsidRPr="001B649B" w:rsidRDefault="007D32A8" w:rsidP="001B649B">
      <w:pPr>
        <w:spacing w:before="0" w:after="0" w:line="240" w:lineRule="auto"/>
        <w:rPr>
          <w:rFonts w:ascii="Times New Roman" w:hAnsi="Times New Roman"/>
          <w:color w:val="auto"/>
        </w:rPr>
      </w:pPr>
      <w:r w:rsidRPr="00B45693">
        <w:rPr>
          <w:rStyle w:val="Strong"/>
          <w:rFonts w:cs="Tahoma"/>
          <w:color w:val="000000"/>
        </w:rPr>
        <w:t xml:space="preserve">If I suspect that a student has committed academic misconduct in this course, I am obligated by </w:t>
      </w:r>
      <w:r w:rsidR="00C93F21">
        <w:rPr>
          <w:rStyle w:val="Strong"/>
          <w:rFonts w:cs="Tahoma"/>
          <w:color w:val="000000"/>
        </w:rPr>
        <w:t>u</w:t>
      </w:r>
      <w:r w:rsidRPr="00B45693">
        <w:rPr>
          <w:rStyle w:val="Strong"/>
          <w:rFonts w:cs="Tahoma"/>
          <w:color w:val="000000"/>
        </w:rPr>
        <w:t xml:space="preserve">niversity </w:t>
      </w:r>
      <w:r w:rsidR="00C93F21">
        <w:rPr>
          <w:rStyle w:val="Strong"/>
          <w:rFonts w:cs="Tahoma"/>
          <w:color w:val="000000"/>
        </w:rPr>
        <w:t>r</w:t>
      </w:r>
      <w:r w:rsidRPr="00B45693">
        <w:rPr>
          <w:rStyle w:val="Strong"/>
          <w:rFonts w:cs="Tahoma"/>
          <w:color w:val="000000"/>
        </w:rPr>
        <w:t>ules to report my suspicions to the Committee on Academic Misconduct.</w:t>
      </w:r>
      <w:r w:rsidRPr="00B45693">
        <w:rPr>
          <w:rStyle w:val="apple-converted-space"/>
          <w:rFonts w:cs="Tahoma"/>
          <w:color w:val="000000"/>
        </w:rPr>
        <w:t> </w:t>
      </w:r>
      <w:r w:rsidRPr="00B45693">
        <w:rPr>
          <w:color w:val="000000"/>
        </w:rPr>
        <w:t xml:space="preserve">If COAM determines that you have violated the </w:t>
      </w:r>
      <w:r w:rsidR="00C93F21">
        <w:rPr>
          <w:color w:val="000000"/>
        </w:rPr>
        <w:t>u</w:t>
      </w:r>
      <w:r w:rsidRPr="00B45693">
        <w:rPr>
          <w:color w:val="000000"/>
        </w:rPr>
        <w:t>niversity’s </w:t>
      </w:r>
      <w:r w:rsidRPr="00B45693">
        <w:rPr>
          <w:rStyle w:val="Emphasis"/>
          <w:rFonts w:cs="Tahoma"/>
          <w:color w:val="000000"/>
        </w:rPr>
        <w:t>Code of Student Conduct</w:t>
      </w:r>
      <w:r w:rsidRPr="00B45693">
        <w:rPr>
          <w:color w:val="000000"/>
        </w:rPr>
        <w:t xml:space="preserve"> (i.e., committed academic misconduct), the sanctions for the misconduct could include a failing grade in this course and suspension or dismissal from the </w:t>
      </w:r>
      <w:r w:rsidR="00C93F21">
        <w:rPr>
          <w:color w:val="000000"/>
        </w:rPr>
        <w:t>u</w:t>
      </w:r>
      <w:r w:rsidRPr="00B45693">
        <w:rPr>
          <w:color w:val="000000"/>
        </w:rPr>
        <w:t>niversity.</w:t>
      </w:r>
    </w:p>
    <w:p w14:paraId="399F1D6E" w14:textId="77777777" w:rsidR="007D32A8" w:rsidRPr="00B45693" w:rsidRDefault="007D32A8" w:rsidP="007D32A8">
      <w:pPr>
        <w:rPr>
          <w:color w:val="000000"/>
        </w:rPr>
      </w:pPr>
      <w:r w:rsidRPr="00B45693">
        <w:rPr>
          <w:color w:val="000000"/>
        </w:rPr>
        <w:t>If you have any questions about the above policy or what constitutes academic misconduct in this course, please contact me.</w:t>
      </w:r>
    </w:p>
    <w:p w14:paraId="2838D343" w14:textId="77777777" w:rsidR="007D32A8" w:rsidRPr="00B45693" w:rsidRDefault="007D32A8" w:rsidP="007D32A8">
      <w:pPr>
        <w:rPr>
          <w:color w:val="000000"/>
        </w:rPr>
      </w:pPr>
      <w:r w:rsidRPr="00B45693">
        <w:rPr>
          <w:color w:val="000000"/>
        </w:rPr>
        <w:t>Other sources of information on academic misconduct (integrity) to which you can refer include:</w:t>
      </w:r>
    </w:p>
    <w:p w14:paraId="270D8410" w14:textId="522B15DF" w:rsidR="007D32A8" w:rsidRPr="00B45693" w:rsidRDefault="007D32A8" w:rsidP="007D32A8">
      <w:pPr>
        <w:pStyle w:val="ListParagraph"/>
        <w:numPr>
          <w:ilvl w:val="0"/>
          <w:numId w:val="40"/>
        </w:numPr>
        <w:spacing w:after="60" w:line="240" w:lineRule="auto"/>
        <w:rPr>
          <w:color w:val="000000"/>
        </w:rPr>
      </w:pPr>
      <w:r w:rsidRPr="00B45693">
        <w:rPr>
          <w:color w:val="000000"/>
        </w:rPr>
        <w:t>Committee on Academic Misconduct web page (</w:t>
      </w:r>
      <w:hyperlink r:id="rId25" w:history="1">
        <w:r w:rsidR="001B649B">
          <w:rPr>
            <w:rStyle w:val="Hyperlink"/>
            <w:rFonts w:eastAsia="Times New Roman" w:cs="Tahoma"/>
            <w:color w:val="990000"/>
          </w:rPr>
          <w:t>go.osu.edu/</w:t>
        </w:r>
        <w:proofErr w:type="spellStart"/>
        <w:r w:rsidR="001B649B">
          <w:rPr>
            <w:rStyle w:val="Hyperlink"/>
            <w:rFonts w:eastAsia="Times New Roman" w:cs="Tahoma"/>
            <w:color w:val="990000"/>
          </w:rPr>
          <w:t>coam</w:t>
        </w:r>
        <w:proofErr w:type="spellEnd"/>
      </w:hyperlink>
      <w:r w:rsidRPr="00B45693">
        <w:rPr>
          <w:color w:val="000000"/>
        </w:rPr>
        <w:t>)</w:t>
      </w:r>
    </w:p>
    <w:p w14:paraId="4C9021AB" w14:textId="5C70E800" w:rsidR="007D32A8" w:rsidRPr="00B45693" w:rsidRDefault="007D32A8" w:rsidP="007D32A8">
      <w:pPr>
        <w:pStyle w:val="ListParagraph"/>
        <w:numPr>
          <w:ilvl w:val="0"/>
          <w:numId w:val="40"/>
        </w:numPr>
        <w:spacing w:after="60" w:line="240" w:lineRule="auto"/>
        <w:rPr>
          <w:color w:val="000000"/>
        </w:rPr>
      </w:pPr>
      <w:r w:rsidRPr="00234AB5">
        <w:rPr>
          <w:rStyle w:val="Emphasis"/>
          <w:rFonts w:eastAsia="Times New Roman" w:cs="Tahoma"/>
          <w:i w:val="0"/>
          <w:iCs w:val="0"/>
          <w:color w:val="000000"/>
        </w:rPr>
        <w:t>Ten Suggestions for Preserving Academic Integrity</w:t>
      </w:r>
      <w:r w:rsidR="001B649B">
        <w:rPr>
          <w:rStyle w:val="Emphasis"/>
          <w:rFonts w:eastAsia="Times New Roman" w:cs="Tahoma"/>
          <w:i w:val="0"/>
          <w:iCs w:val="0"/>
          <w:color w:val="000000"/>
        </w:rPr>
        <w:t xml:space="preserve"> (</w:t>
      </w:r>
      <w:hyperlink r:id="rId26" w:history="1">
        <w:r w:rsidR="001B649B" w:rsidRPr="001B649B">
          <w:rPr>
            <w:rStyle w:val="Hyperlink"/>
            <w:rFonts w:eastAsia="Times New Roman" w:cs="Tahoma"/>
          </w:rPr>
          <w:t>go.osu.edu/ten-suggestions</w:t>
        </w:r>
      </w:hyperlink>
      <w:r w:rsidR="001B649B">
        <w:rPr>
          <w:rStyle w:val="Emphasis"/>
          <w:rFonts w:eastAsia="Times New Roman" w:cs="Tahoma"/>
          <w:i w:val="0"/>
          <w:iCs w:val="0"/>
          <w:color w:val="000000"/>
        </w:rPr>
        <w:t>)</w:t>
      </w:r>
    </w:p>
    <w:p w14:paraId="50687E61" w14:textId="665159B5" w:rsidR="007D32A8" w:rsidRPr="00CE14D6" w:rsidRDefault="007D32A8" w:rsidP="007D32A8">
      <w:pPr>
        <w:pStyle w:val="ListParagraph"/>
        <w:numPr>
          <w:ilvl w:val="0"/>
          <w:numId w:val="40"/>
        </w:numPr>
        <w:spacing w:after="60" w:line="240" w:lineRule="auto"/>
        <w:rPr>
          <w:color w:val="000000"/>
        </w:rPr>
      </w:pPr>
      <w:r w:rsidRPr="00234AB5">
        <w:rPr>
          <w:rStyle w:val="Emphasis"/>
          <w:rFonts w:eastAsia="Times New Roman" w:cs="Tahoma"/>
          <w:i w:val="0"/>
          <w:iCs w:val="0"/>
          <w:color w:val="000000"/>
        </w:rPr>
        <w:t>Eight Cardinal Rules of Academic Integrity</w:t>
      </w:r>
      <w:r w:rsidRPr="00B45693">
        <w:rPr>
          <w:rStyle w:val="Emphasis"/>
          <w:rFonts w:eastAsia="Times New Roman" w:cs="Tahoma"/>
          <w:color w:val="000000"/>
        </w:rPr>
        <w:t xml:space="preserve"> </w:t>
      </w:r>
      <w:r w:rsidRPr="00B45693">
        <w:rPr>
          <w:color w:val="000000"/>
        </w:rPr>
        <w:t>(</w:t>
      </w:r>
      <w:hyperlink r:id="rId27" w:history="1">
        <w:r w:rsidR="001B649B" w:rsidRPr="00234AB5">
          <w:rPr>
            <w:rStyle w:val="Hyperlink"/>
          </w:rPr>
          <w:t>go.osu.edu/</w:t>
        </w:r>
        <w:r w:rsidR="00234AB5" w:rsidRPr="00234AB5">
          <w:rPr>
            <w:rStyle w:val="Hyperlink"/>
          </w:rPr>
          <w:t>cardinal-rules</w:t>
        </w:r>
      </w:hyperlink>
      <w:r>
        <w:t>)</w:t>
      </w:r>
    </w:p>
    <w:p w14:paraId="53C5203C" w14:textId="2B13271D" w:rsidR="007D32A8" w:rsidRDefault="007D32A8" w:rsidP="007D32A8">
      <w:pPr>
        <w:pStyle w:val="Heading2"/>
      </w:pPr>
      <w:r w:rsidRPr="007D32A8">
        <w:t>C</w:t>
      </w:r>
      <w:r>
        <w:t xml:space="preserve">opyright </w:t>
      </w:r>
      <w:r w:rsidR="00C279EA">
        <w:t>for instructional materials</w:t>
      </w:r>
    </w:p>
    <w:p w14:paraId="4C728533" w14:textId="77777777" w:rsidR="007D32A8" w:rsidRPr="00D83D9D" w:rsidRDefault="007D32A8" w:rsidP="007D32A8">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562E9E7C" w14:textId="1933966E" w:rsidR="007D32A8" w:rsidRPr="007D32A8" w:rsidRDefault="007D32A8" w:rsidP="007D32A8">
      <w:pPr>
        <w:pStyle w:val="Heading2"/>
      </w:pPr>
      <w:r>
        <w:t xml:space="preserve">Statement on </w:t>
      </w:r>
      <w:r w:rsidR="002A0EAC">
        <w:t>T</w:t>
      </w:r>
      <w:r w:rsidRPr="00B75611">
        <w:t>itle IX</w:t>
      </w:r>
    </w:p>
    <w:p w14:paraId="393CABFD" w14:textId="77777777" w:rsidR="00E37F29" w:rsidRPr="00E37F29" w:rsidRDefault="00E37F29" w:rsidP="00E37F29">
      <w:r w:rsidRPr="00E37F29">
        <w:t>All students and employees at Ohio State have the right to work and learn in an environment free from harassment and discrimination based on sex or gender, and the university can arrange interim measures, provide support resources, and explain investigation options, including referral to confidential resources.</w:t>
      </w:r>
    </w:p>
    <w:p w14:paraId="5582D58F" w14:textId="3CCAB000" w:rsidR="007D32A8" w:rsidRPr="00E37F29" w:rsidRDefault="00E37F29" w:rsidP="007D32A8">
      <w:pPr>
        <w:rPr>
          <w:rStyle w:val="Hyperlink"/>
          <w:color w:val="000000" w:themeColor="text1"/>
          <w:u w:val="none"/>
        </w:rPr>
      </w:pPr>
      <w:r w:rsidRPr="00E37F29">
        <w:t xml:space="preserve">If you or someone you know has been harassed or discriminated against based on your sex or gender, including sexual harassment, sexual assault, relationship violence, stalking, or sexual exploitation, you may find information about your rights and options at </w:t>
      </w:r>
      <w:hyperlink r:id="rId28" w:history="1">
        <w:r w:rsidR="004C7F9E" w:rsidRPr="004C7F9E">
          <w:rPr>
            <w:rStyle w:val="Hyperlink"/>
          </w:rPr>
          <w:t>titleix.osu.edu</w:t>
        </w:r>
      </w:hyperlink>
      <w:r w:rsidR="004C7F9E">
        <w:t xml:space="preserve"> </w:t>
      </w:r>
      <w:r w:rsidRPr="00E37F29">
        <w:t>or by contacting the Ohio State Title IX Coordinator at </w:t>
      </w:r>
      <w:hyperlink r:id="rId29" w:history="1">
        <w:r w:rsidRPr="00E37F29">
          <w:rPr>
            <w:rStyle w:val="Hyperlink"/>
          </w:rPr>
          <w:t>titleix@osu.edu</w:t>
        </w:r>
      </w:hyperlink>
      <w:r w:rsidRPr="00E37F29">
        <w:t xml:space="preserve">. Title IX is part of the Office of Institutional Equity (OIE) at Ohio State, which responds to all bias-motivated incidents of harassment and discrimination, such as race, religion, national origin and disability. For more information on OIE, visit </w:t>
      </w:r>
      <w:hyperlink r:id="rId30" w:history="1">
        <w:r w:rsidRPr="000A2377">
          <w:rPr>
            <w:rStyle w:val="Hyperlink"/>
          </w:rPr>
          <w:t>equity.osu.edu</w:t>
        </w:r>
      </w:hyperlink>
      <w:r w:rsidRPr="00E37F29">
        <w:t xml:space="preserve"> or email </w:t>
      </w:r>
      <w:hyperlink r:id="rId31" w:history="1">
        <w:r w:rsidRPr="00E37F29">
          <w:rPr>
            <w:rStyle w:val="Hyperlink"/>
          </w:rPr>
          <w:t>equity@osu.edu</w:t>
        </w:r>
      </w:hyperlink>
      <w:r w:rsidRPr="00E37F29">
        <w:t>.</w:t>
      </w:r>
    </w:p>
    <w:p w14:paraId="39B8B7F2" w14:textId="743C8650" w:rsidR="0003508E" w:rsidRDefault="0003508E" w:rsidP="007D32A8">
      <w:pPr>
        <w:pStyle w:val="Heading2"/>
      </w:pPr>
      <w:r>
        <w:t>Commitment to a diverse and inclusive learning environment</w:t>
      </w:r>
    </w:p>
    <w:p w14:paraId="3C900D43" w14:textId="5C95A3BD" w:rsidR="0003508E" w:rsidRPr="0003508E" w:rsidRDefault="0003508E" w:rsidP="00AA7640">
      <w:r w:rsidRPr="0003508E">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7FC78DF7" w14:textId="7EC72A8F" w:rsidR="007D32A8" w:rsidRPr="00B45693" w:rsidRDefault="007D32A8" w:rsidP="007D32A8">
      <w:pPr>
        <w:pStyle w:val="Heading2"/>
        <w:rPr>
          <w:sz w:val="24"/>
        </w:rPr>
      </w:pPr>
      <w:r>
        <w:t>Y</w:t>
      </w:r>
      <w:r w:rsidRPr="00A12886">
        <w:t>our mental health</w:t>
      </w:r>
    </w:p>
    <w:p w14:paraId="259E3943" w14:textId="6E9E9976" w:rsidR="007D32A8" w:rsidRPr="00015AB7" w:rsidRDefault="00E37F29" w:rsidP="00015AB7">
      <w:pPr>
        <w:spacing w:before="0" w:after="0" w:line="240" w:lineRule="auto"/>
        <w:rPr>
          <w:rFonts w:ascii="Times New Roman" w:hAnsi="Times New Roman"/>
          <w:color w:val="auto"/>
        </w:rPr>
      </w:pPr>
      <w:r w:rsidRPr="00E37F29">
        <w:t xml:space="preserve">As a student you may experience a range of issues that can cause barriers to </w:t>
      </w:r>
      <w:proofErr w:type="gramStart"/>
      <w:r w:rsidRPr="00E37F29">
        <w:t>learning</w:t>
      </w:r>
      <w:proofErr w:type="gramEnd"/>
      <w:r w:rsidRPr="00E37F29">
        <w:t xml:space="preserve">, such as strained relationships, increased anxiety, alcohol/drug problems, feeling down, difficulty </w:t>
      </w:r>
      <w:r w:rsidRPr="00015AB7">
        <w:rPr>
          <w:rFonts w:asciiTheme="minorHAnsi" w:hAnsiTheme="minorHAnsi" w:cstheme="minorHAnsi"/>
        </w:rPr>
        <w:t xml:space="preserve">concentrating and/or lack of motivation. These mental health concerns or stressful events may lead to diminished academic performance or reduce a student's ability to participate in daily activities. </w:t>
      </w:r>
      <w:r w:rsidR="00015AB7" w:rsidRPr="00015AB7">
        <w:rPr>
          <w:rFonts w:asciiTheme="minorHAnsi" w:hAnsiTheme="minorHAnsi" w:cstheme="minorHAnsi"/>
          <w:color w:val="000000"/>
        </w:rPr>
        <w:t xml:space="preserve">No matter where you are engaged in distance learning, </w:t>
      </w:r>
      <w:r w:rsidR="00E8174F">
        <w:rPr>
          <w:rFonts w:asciiTheme="minorHAnsi" w:hAnsiTheme="minorHAnsi" w:cstheme="minorHAnsi"/>
          <w:color w:val="000000"/>
        </w:rPr>
        <w:t xml:space="preserve">The Ohio State University’s </w:t>
      </w:r>
      <w:r w:rsidR="00015AB7" w:rsidRPr="00015AB7">
        <w:rPr>
          <w:rFonts w:asciiTheme="minorHAnsi" w:hAnsiTheme="minorHAnsi" w:cstheme="minorHAnsi"/>
          <w:color w:val="000000"/>
        </w:rPr>
        <w:t>Student Life Counseling and Consultation Service</w:t>
      </w:r>
      <w:r w:rsidR="00E8174F">
        <w:rPr>
          <w:rFonts w:asciiTheme="minorHAnsi" w:hAnsiTheme="minorHAnsi" w:cstheme="minorHAnsi"/>
          <w:color w:val="000000"/>
        </w:rPr>
        <w:t xml:space="preserve"> (CCS)</w:t>
      </w:r>
      <w:r w:rsidR="00015AB7" w:rsidRPr="00015AB7">
        <w:rPr>
          <w:rFonts w:asciiTheme="minorHAnsi" w:hAnsiTheme="minorHAnsi" w:cstheme="minorHAnsi"/>
          <w:color w:val="000000"/>
        </w:rPr>
        <w:t xml:space="preserve"> is here to support you. </w:t>
      </w:r>
      <w:r w:rsidR="00E8174F" w:rsidRPr="00015AB7">
        <w:rPr>
          <w:rFonts w:asciiTheme="minorHAnsi" w:hAnsiTheme="minorHAnsi" w:cstheme="minorHAnsi"/>
        </w:rPr>
        <w:t>If you</w:t>
      </w:r>
      <w:r w:rsidR="00E8174F" w:rsidRPr="002B6C2C">
        <w:t xml:space="preserve"> find yourself feeling isolated, anxious or overwhelmed</w:t>
      </w:r>
      <w:r w:rsidR="00E8174F">
        <w:rPr>
          <w:rFonts w:asciiTheme="minorHAnsi" w:hAnsiTheme="minorHAnsi" w:cstheme="minorHAnsi"/>
          <w:color w:val="201F1E"/>
          <w:shd w:val="clear" w:color="auto" w:fill="FFFFFF"/>
        </w:rPr>
        <w:t xml:space="preserve">, </w:t>
      </w:r>
      <w:r w:rsidR="00015AB7" w:rsidRPr="00015AB7">
        <w:rPr>
          <w:rFonts w:asciiTheme="minorHAnsi" w:hAnsiTheme="minorHAnsi" w:cstheme="minorHAnsi"/>
          <w:color w:val="000000"/>
        </w:rPr>
        <w:t xml:space="preserve">on-demand resources </w:t>
      </w:r>
      <w:r w:rsidR="00E8174F">
        <w:rPr>
          <w:rFonts w:asciiTheme="minorHAnsi" w:hAnsiTheme="minorHAnsi" w:cstheme="minorHAnsi"/>
          <w:color w:val="000000"/>
        </w:rPr>
        <w:t xml:space="preserve">are </w:t>
      </w:r>
      <w:r w:rsidR="00015AB7" w:rsidRPr="00015AB7">
        <w:rPr>
          <w:rFonts w:asciiTheme="minorHAnsi" w:hAnsiTheme="minorHAnsi" w:cstheme="minorHAnsi"/>
          <w:color w:val="000000"/>
        </w:rPr>
        <w:t>available at</w:t>
      </w:r>
      <w:r w:rsidR="00015AB7" w:rsidRPr="00015AB7">
        <w:rPr>
          <w:rStyle w:val="apple-converted-space"/>
          <w:rFonts w:asciiTheme="minorHAnsi" w:hAnsiTheme="minorHAnsi" w:cstheme="minorHAnsi"/>
          <w:color w:val="000000"/>
        </w:rPr>
        <w:t> </w:t>
      </w:r>
      <w:hyperlink r:id="rId32" w:history="1">
        <w:r w:rsidR="00015AB7" w:rsidRPr="00015AB7">
          <w:rPr>
            <w:rStyle w:val="Hyperlink"/>
            <w:rFonts w:asciiTheme="minorHAnsi" w:hAnsiTheme="minorHAnsi" w:cstheme="minorHAnsi"/>
            <w:color w:val="800080"/>
          </w:rPr>
          <w:t>go.osu.edu/</w:t>
        </w:r>
        <w:proofErr w:type="spellStart"/>
        <w:r w:rsidR="00015AB7" w:rsidRPr="00015AB7">
          <w:rPr>
            <w:rStyle w:val="Hyperlink"/>
            <w:rFonts w:asciiTheme="minorHAnsi" w:hAnsiTheme="minorHAnsi" w:cstheme="minorHAnsi"/>
            <w:color w:val="800080"/>
          </w:rPr>
          <w:t>ccsondemand</w:t>
        </w:r>
        <w:proofErr w:type="spellEnd"/>
      </w:hyperlink>
      <w:r w:rsidR="00E8174F">
        <w:t>.</w:t>
      </w:r>
      <w:r w:rsidR="00A6592B" w:rsidRPr="00A6592B">
        <w:t xml:space="preserve"> </w:t>
      </w:r>
      <w:r w:rsidRPr="00E37F29">
        <w:t>You can reach an on-call counselor when CCS is closed at 614</w:t>
      </w:r>
      <w:r w:rsidR="00E8174F">
        <w:t>-</w:t>
      </w:r>
      <w:r w:rsidRPr="00E37F29">
        <w:t xml:space="preserve"> 292-5766</w:t>
      </w:r>
      <w:r w:rsidR="00115409">
        <w:t xml:space="preserve">, and </w:t>
      </w:r>
      <w:r w:rsidRPr="00E37F29">
        <w:t>24</w:t>
      </w:r>
      <w:r w:rsidR="00115409">
        <w:t>-</w:t>
      </w:r>
      <w:r w:rsidRPr="00E37F29">
        <w:t xml:space="preserve">hour emergency help is also available through the 24/7 National Prevention Hotline at 1-800-273-TALK or at </w:t>
      </w:r>
      <w:hyperlink r:id="rId33" w:history="1">
        <w:r w:rsidRPr="000A2377">
          <w:rPr>
            <w:rStyle w:val="Hyperlink"/>
          </w:rPr>
          <w:t>suicidepreventionlifeline.org</w:t>
        </w:r>
      </w:hyperlink>
      <w:r w:rsidR="007D32A8" w:rsidRPr="00A12886">
        <w:t>.</w:t>
      </w:r>
      <w:r w:rsidR="00A6592B">
        <w:t xml:space="preserve"> </w:t>
      </w:r>
      <w:r w:rsidR="00A6592B" w:rsidRPr="00A6592B">
        <w:t xml:space="preserve">The Ohio State Wellness app is also a great resource available at </w:t>
      </w:r>
      <w:hyperlink r:id="rId34" w:history="1">
        <w:r w:rsidR="00A6592B" w:rsidRPr="00A331DB">
          <w:rPr>
            <w:rStyle w:val="Hyperlink"/>
          </w:rPr>
          <w:t>go.osu.edu/</w:t>
        </w:r>
        <w:proofErr w:type="spellStart"/>
        <w:r w:rsidR="00A6592B" w:rsidRPr="00A331DB">
          <w:rPr>
            <w:rStyle w:val="Hyperlink"/>
          </w:rPr>
          <w:t>wellnessapp</w:t>
        </w:r>
        <w:proofErr w:type="spellEnd"/>
      </w:hyperlink>
      <w:r w:rsidR="00A6592B" w:rsidRPr="00A6592B">
        <w:t>.</w:t>
      </w:r>
    </w:p>
    <w:p w14:paraId="1747B8FA" w14:textId="77777777" w:rsidR="007D32A8" w:rsidRPr="00B45693" w:rsidRDefault="007D32A8" w:rsidP="007D32A8">
      <w:pPr>
        <w:pStyle w:val="Heading1"/>
      </w:pPr>
      <w:r>
        <w:t>Accessibility a</w:t>
      </w:r>
      <w:r w:rsidRPr="00B45693">
        <w:t xml:space="preserve">ccommodations </w:t>
      </w:r>
      <w:r>
        <w:t>for students with disabilities</w:t>
      </w:r>
    </w:p>
    <w:p w14:paraId="3590031F" w14:textId="77777777" w:rsidR="007D32A8" w:rsidRPr="00B45693" w:rsidRDefault="007D32A8" w:rsidP="007D32A8">
      <w:pPr>
        <w:pStyle w:val="Heading2"/>
        <w:rPr>
          <w:sz w:val="24"/>
        </w:rPr>
      </w:pPr>
      <w:r w:rsidRPr="00B45693">
        <w:t>Requesting accommodations</w:t>
      </w:r>
    </w:p>
    <w:p w14:paraId="7CB41950" w14:textId="2AA04EE4" w:rsidR="007D32A8" w:rsidRPr="00B45693" w:rsidRDefault="00E37F29" w:rsidP="007D32A8">
      <w:pPr>
        <w:rPr>
          <w:color w:val="000000"/>
        </w:rPr>
      </w:pPr>
      <w:r w:rsidRPr="00E37F29">
        <w:rPr>
          <w:color w:val="000000"/>
        </w:rPr>
        <w:t xml:space="preserve">The </w:t>
      </w:r>
      <w:r w:rsidR="00C93F21">
        <w:rPr>
          <w:color w:val="000000"/>
        </w:rPr>
        <w:t>u</w:t>
      </w:r>
      <w:r w:rsidRPr="00E37F29">
        <w:rPr>
          <w:color w:val="000000"/>
        </w:rPr>
        <w:t>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w:t>
      </w:r>
      <w:r w:rsidR="004C7F9E">
        <w:rPr>
          <w:color w:val="000000"/>
        </w:rPr>
        <w:t xml:space="preserve"> </w:t>
      </w:r>
      <w:r w:rsidRPr="00E37F29">
        <w:rPr>
          <w:color w:val="000000"/>
        </w:rPr>
        <w:t>To establish reasonable accommodations, I may request that you register with Student Life Disability Services.</w:t>
      </w:r>
      <w:r w:rsidR="004C7F9E">
        <w:rPr>
          <w:color w:val="000000"/>
        </w:rPr>
        <w:t xml:space="preserve"> </w:t>
      </w:r>
      <w:r w:rsidRPr="00E37F29">
        <w:rPr>
          <w:color w:val="000000"/>
        </w:rPr>
        <w:t>After registration, make arrangements with me as soon as possible to discuss your accommodations so that they may be implemented in a timely fashion. </w:t>
      </w:r>
      <w:r w:rsidRPr="00E37F29">
        <w:rPr>
          <w:b/>
          <w:bCs/>
          <w:color w:val="000000"/>
        </w:rPr>
        <w:t>SLDS contact information:</w:t>
      </w:r>
      <w:r w:rsidRPr="00E37F29">
        <w:rPr>
          <w:color w:val="000000"/>
        </w:rPr>
        <w:t> </w:t>
      </w:r>
      <w:hyperlink r:id="rId35" w:history="1">
        <w:r w:rsidRPr="00E37F29">
          <w:rPr>
            <w:rStyle w:val="Hyperlink"/>
          </w:rPr>
          <w:t>slds@osu.edu</w:t>
        </w:r>
      </w:hyperlink>
      <w:r w:rsidRPr="00E37F29">
        <w:rPr>
          <w:color w:val="000000"/>
        </w:rPr>
        <w:t>; 614-292-3307; 098 Baker Hall, 113 W. 12</w:t>
      </w:r>
      <w:r w:rsidRPr="00E37F29">
        <w:rPr>
          <w:color w:val="000000"/>
          <w:vertAlign w:val="superscript"/>
        </w:rPr>
        <w:t>th</w:t>
      </w:r>
      <w:r w:rsidRPr="00E37F29">
        <w:rPr>
          <w:color w:val="000000"/>
        </w:rPr>
        <w:t> Avenue.</w:t>
      </w:r>
    </w:p>
    <w:p w14:paraId="243C03CE" w14:textId="77777777" w:rsidR="007D32A8" w:rsidRPr="007D32A8" w:rsidRDefault="007D32A8" w:rsidP="007D32A8">
      <w:pPr>
        <w:pStyle w:val="Heading2"/>
      </w:pPr>
      <w:r w:rsidRPr="007D32A8">
        <w:t>Accessibility of course technology</w:t>
      </w:r>
    </w:p>
    <w:p w14:paraId="2D6AC57C" w14:textId="6A2B43CE" w:rsidR="007D32A8" w:rsidRPr="00B45693" w:rsidRDefault="007D32A8" w:rsidP="007D32A8">
      <w:pPr>
        <w:rPr>
          <w:color w:val="000000"/>
        </w:rPr>
      </w:pPr>
      <w:r w:rsidRPr="00B45693">
        <w:rPr>
          <w:color w:val="000000"/>
        </w:rPr>
        <w:t xml:space="preserve">This online course requires use of </w:t>
      </w:r>
      <w:proofErr w:type="spellStart"/>
      <w:r w:rsidRPr="00B45693">
        <w:rPr>
          <w:color w:val="000000"/>
        </w:rPr>
        <w:t>Carmen</w:t>
      </w:r>
      <w:r w:rsidR="00015AB7">
        <w:rPr>
          <w:color w:val="000000"/>
        </w:rPr>
        <w:t>Canvas</w:t>
      </w:r>
      <w:proofErr w:type="spellEnd"/>
      <w:r w:rsidRPr="00B45693">
        <w:rPr>
          <w:color w:val="000000"/>
        </w:rPr>
        <w:t xml:space="preserve"> (Ohio State's learning management system) and other online communication and multimedia tools. If you need additional services to use these technologies, please request accommodations with your instructor. </w:t>
      </w:r>
    </w:p>
    <w:p w14:paraId="17AF1394" w14:textId="52A80682" w:rsidR="007D32A8" w:rsidRPr="00234AB5" w:rsidRDefault="007D32A8" w:rsidP="007D32A8">
      <w:pPr>
        <w:pStyle w:val="ListParagraph"/>
        <w:numPr>
          <w:ilvl w:val="0"/>
          <w:numId w:val="41"/>
        </w:numPr>
        <w:spacing w:after="60" w:line="240" w:lineRule="auto"/>
        <w:rPr>
          <w:rStyle w:val="Hyperlink"/>
          <w:color w:val="auto"/>
          <w:u w:val="none"/>
        </w:rPr>
      </w:pPr>
      <w:r w:rsidRPr="00234AB5">
        <w:rPr>
          <w:rStyle w:val="Hyperlink"/>
          <w:rFonts w:eastAsia="Times New Roman" w:cs="Tahoma"/>
          <w:color w:val="auto"/>
          <w:u w:val="none"/>
        </w:rPr>
        <w:t>Canvas accessibility</w:t>
      </w:r>
      <w:r w:rsidR="00234AB5">
        <w:rPr>
          <w:rStyle w:val="Hyperlink"/>
          <w:rFonts w:eastAsia="Times New Roman" w:cs="Tahoma"/>
          <w:color w:val="auto"/>
          <w:u w:val="none"/>
        </w:rPr>
        <w:t xml:space="preserve"> (</w:t>
      </w:r>
      <w:hyperlink r:id="rId36" w:history="1">
        <w:r w:rsidR="00234AB5" w:rsidRPr="00234AB5">
          <w:rPr>
            <w:rStyle w:val="Hyperlink"/>
            <w:rFonts w:eastAsia="Times New Roman" w:cs="Tahoma"/>
          </w:rPr>
          <w:t>go.osu.edu/canvas-accessibility</w:t>
        </w:r>
      </w:hyperlink>
      <w:r w:rsidR="00234AB5">
        <w:rPr>
          <w:rStyle w:val="Hyperlink"/>
          <w:rFonts w:eastAsia="Times New Roman" w:cs="Tahoma"/>
          <w:color w:val="auto"/>
          <w:u w:val="none"/>
        </w:rPr>
        <w:t>)</w:t>
      </w:r>
    </w:p>
    <w:p w14:paraId="650DBE50" w14:textId="59EB6FEF" w:rsidR="007157AA" w:rsidRDefault="007D32A8" w:rsidP="007157AA">
      <w:pPr>
        <w:pStyle w:val="ListParagraph"/>
        <w:numPr>
          <w:ilvl w:val="0"/>
          <w:numId w:val="41"/>
        </w:numPr>
        <w:spacing w:after="60" w:line="240" w:lineRule="auto"/>
        <w:rPr>
          <w:color w:val="000000"/>
        </w:rPr>
      </w:pPr>
      <w:r w:rsidRPr="00B45693">
        <w:rPr>
          <w:color w:val="000000"/>
        </w:rPr>
        <w:t>Streaming audio and video</w:t>
      </w:r>
    </w:p>
    <w:p w14:paraId="6EB06697" w14:textId="3A6892C1" w:rsidR="007157AA" w:rsidRPr="00A331DB" w:rsidRDefault="007157AA" w:rsidP="007157AA">
      <w:pPr>
        <w:pStyle w:val="ListParagraph"/>
        <w:numPr>
          <w:ilvl w:val="0"/>
          <w:numId w:val="41"/>
        </w:numPr>
        <w:spacing w:after="60" w:line="240" w:lineRule="auto"/>
        <w:rPr>
          <w:color w:val="000000"/>
        </w:rPr>
      </w:pPr>
      <w:proofErr w:type="spellStart"/>
      <w:r w:rsidRPr="00234AB5">
        <w:t>CarmenZoom</w:t>
      </w:r>
      <w:proofErr w:type="spellEnd"/>
      <w:r w:rsidRPr="00234AB5">
        <w:t xml:space="preserve"> accessibility</w:t>
      </w:r>
      <w:r>
        <w:rPr>
          <w:color w:val="000000"/>
        </w:rPr>
        <w:t xml:space="preserve"> </w:t>
      </w:r>
      <w:r w:rsidR="00234AB5">
        <w:rPr>
          <w:color w:val="000000"/>
        </w:rPr>
        <w:t>(</w:t>
      </w:r>
      <w:hyperlink r:id="rId37" w:history="1">
        <w:r w:rsidR="00234AB5" w:rsidRPr="00234AB5">
          <w:rPr>
            <w:rStyle w:val="Hyperlink"/>
          </w:rPr>
          <w:t>go.osu.edu/zoom-accessibility</w:t>
        </w:r>
      </w:hyperlink>
      <w:r w:rsidR="00234AB5">
        <w:rPr>
          <w:color w:val="000000"/>
        </w:rPr>
        <w:t>)</w:t>
      </w:r>
    </w:p>
    <w:p w14:paraId="5E3853C2" w14:textId="11ABC6B7" w:rsidR="00921B2B" w:rsidRPr="00E06792" w:rsidRDefault="00A6592B" w:rsidP="00E06792">
      <w:pPr>
        <w:pStyle w:val="ListParagraph"/>
        <w:numPr>
          <w:ilvl w:val="0"/>
          <w:numId w:val="41"/>
        </w:numPr>
        <w:spacing w:after="60" w:line="240" w:lineRule="auto"/>
        <w:rPr>
          <w:color w:val="000000"/>
        </w:rPr>
      </w:pPr>
      <w:r>
        <w:rPr>
          <w:color w:val="000000"/>
        </w:rPr>
        <w:t>Collaborative</w:t>
      </w:r>
      <w:r w:rsidRPr="00B45693">
        <w:rPr>
          <w:color w:val="000000"/>
        </w:rPr>
        <w:t xml:space="preserve"> </w:t>
      </w:r>
      <w:r w:rsidR="007D32A8" w:rsidRPr="00B45693">
        <w:rPr>
          <w:color w:val="000000"/>
        </w:rPr>
        <w:t>course tools</w:t>
      </w:r>
    </w:p>
    <w:p w14:paraId="19B0F615" w14:textId="501E8EF9" w:rsidR="00F95D7E" w:rsidRDefault="007D32A8" w:rsidP="00670AF6">
      <w:pPr>
        <w:pStyle w:val="Heading1"/>
      </w:pPr>
      <w:r w:rsidRPr="007D32A8">
        <w:t>Course schedule</w:t>
      </w:r>
    </w:p>
    <w:p w14:paraId="3F5FCE4F" w14:textId="0950C6DE" w:rsidR="006E08F6" w:rsidRPr="006E08F6" w:rsidRDefault="006E08F6" w:rsidP="00AA7640">
      <w:r>
        <w:t>Refer to the Carmen course for up-to-date assignment due dates.</w:t>
      </w:r>
    </w:p>
    <w:tbl>
      <w:tblPr>
        <w:tblStyle w:val="TableGrid"/>
        <w:tblW w:w="4979" w:type="pct"/>
        <w:tblInd w:w="108" w:type="dxa"/>
        <w:tblLook w:val="04A0" w:firstRow="1" w:lastRow="0" w:firstColumn="1" w:lastColumn="0" w:noHBand="0" w:noVBand="1"/>
        <w:tblCaption w:val="Tentative Course Outline"/>
        <w:tblDescription w:val="The table shows the weeks of the semester and the assessment activities that are tentatively scheduled."/>
      </w:tblPr>
      <w:tblGrid>
        <w:gridCol w:w="920"/>
        <w:gridCol w:w="1990"/>
        <w:gridCol w:w="7118"/>
      </w:tblGrid>
      <w:tr w:rsidR="00670AF6" w:rsidRPr="00B45693" w14:paraId="08F77C0A" w14:textId="77777777" w:rsidTr="0076189F">
        <w:trPr>
          <w:tblHeader/>
        </w:trPr>
        <w:tc>
          <w:tcPr>
            <w:tcW w:w="459" w:type="pct"/>
            <w:shd w:val="clear" w:color="auto" w:fill="565656" w:themeFill="background1" w:themeFillShade="D9"/>
            <w:vAlign w:val="center"/>
          </w:tcPr>
          <w:p w14:paraId="0162E20F"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Week</w:t>
            </w:r>
          </w:p>
        </w:tc>
        <w:tc>
          <w:tcPr>
            <w:tcW w:w="992" w:type="pct"/>
            <w:shd w:val="clear" w:color="auto" w:fill="565656" w:themeFill="background1" w:themeFillShade="D9"/>
            <w:vAlign w:val="center"/>
          </w:tcPr>
          <w:p w14:paraId="498718D7"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Dates</w:t>
            </w:r>
          </w:p>
        </w:tc>
        <w:tc>
          <w:tcPr>
            <w:tcW w:w="3549" w:type="pct"/>
            <w:shd w:val="clear" w:color="auto" w:fill="565656" w:themeFill="background1" w:themeFillShade="D9"/>
            <w:vAlign w:val="center"/>
          </w:tcPr>
          <w:p w14:paraId="5ED0BD35"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Topics, Readings, Assignments, Deadlines</w:t>
            </w:r>
          </w:p>
        </w:tc>
      </w:tr>
      <w:tr w:rsidR="00670AF6" w:rsidRPr="00B45693" w14:paraId="0FA8EB69" w14:textId="77777777" w:rsidTr="0076189F">
        <w:tc>
          <w:tcPr>
            <w:tcW w:w="459" w:type="pct"/>
            <w:vAlign w:val="center"/>
          </w:tcPr>
          <w:p w14:paraId="195E40AF" w14:textId="77777777" w:rsidR="007D32A8" w:rsidRPr="00B45693" w:rsidRDefault="007D32A8" w:rsidP="007D32A8">
            <w:pPr>
              <w:pStyle w:val="TableData"/>
              <w:framePr w:hSpace="0" w:wrap="auto" w:vAnchor="margin" w:hAnchor="text" w:xAlign="left" w:yAlign="inline"/>
            </w:pPr>
            <w:r w:rsidRPr="00B45693">
              <w:t>1</w:t>
            </w:r>
          </w:p>
        </w:tc>
        <w:tc>
          <w:tcPr>
            <w:tcW w:w="992" w:type="pct"/>
            <w:vAlign w:val="center"/>
          </w:tcPr>
          <w:p w14:paraId="4FE44421" w14:textId="77777777" w:rsidR="007D32A8" w:rsidRPr="00B45693" w:rsidRDefault="007D32A8" w:rsidP="007D32A8">
            <w:pPr>
              <w:pStyle w:val="TableData"/>
              <w:framePr w:hSpace="0" w:wrap="auto" w:vAnchor="margin" w:hAnchor="text" w:xAlign="left" w:yAlign="inline"/>
            </w:pPr>
          </w:p>
        </w:tc>
        <w:tc>
          <w:tcPr>
            <w:tcW w:w="3549" w:type="pct"/>
            <w:vAlign w:val="center"/>
          </w:tcPr>
          <w:p w14:paraId="03167591" w14:textId="77777777" w:rsidR="007D32A8" w:rsidRPr="00B45693" w:rsidRDefault="007D32A8" w:rsidP="007D32A8">
            <w:pPr>
              <w:pStyle w:val="TableData"/>
              <w:framePr w:hSpace="0" w:wrap="auto" w:vAnchor="margin" w:hAnchor="text" w:xAlign="left" w:yAlign="inline"/>
            </w:pPr>
          </w:p>
        </w:tc>
      </w:tr>
      <w:tr w:rsidR="00670AF6" w:rsidRPr="00B45693" w14:paraId="74DF2A85" w14:textId="77777777" w:rsidTr="0076189F">
        <w:tc>
          <w:tcPr>
            <w:tcW w:w="459" w:type="pct"/>
            <w:vAlign w:val="center"/>
          </w:tcPr>
          <w:p w14:paraId="5E5BC34F" w14:textId="77777777" w:rsidR="007D32A8" w:rsidRPr="00B45693" w:rsidRDefault="007D32A8" w:rsidP="007D32A8">
            <w:pPr>
              <w:pStyle w:val="TableData"/>
              <w:framePr w:hSpace="0" w:wrap="auto" w:vAnchor="margin" w:hAnchor="text" w:xAlign="left" w:yAlign="inline"/>
            </w:pPr>
            <w:r w:rsidRPr="00B45693">
              <w:t>2</w:t>
            </w:r>
          </w:p>
        </w:tc>
        <w:tc>
          <w:tcPr>
            <w:tcW w:w="992" w:type="pct"/>
            <w:vAlign w:val="center"/>
          </w:tcPr>
          <w:p w14:paraId="016085F8" w14:textId="77777777" w:rsidR="007D32A8" w:rsidRPr="00B45693" w:rsidRDefault="007D32A8" w:rsidP="007D32A8">
            <w:pPr>
              <w:pStyle w:val="TableData"/>
              <w:framePr w:hSpace="0" w:wrap="auto" w:vAnchor="margin" w:hAnchor="text" w:xAlign="left" w:yAlign="inline"/>
            </w:pPr>
          </w:p>
        </w:tc>
        <w:tc>
          <w:tcPr>
            <w:tcW w:w="3549" w:type="pct"/>
            <w:vAlign w:val="center"/>
          </w:tcPr>
          <w:p w14:paraId="6F002D85" w14:textId="77777777" w:rsidR="007D32A8" w:rsidRPr="00B45693" w:rsidRDefault="007D32A8" w:rsidP="007D32A8">
            <w:pPr>
              <w:pStyle w:val="TableData"/>
              <w:framePr w:hSpace="0" w:wrap="auto" w:vAnchor="margin" w:hAnchor="text" w:xAlign="left" w:yAlign="inline"/>
            </w:pPr>
          </w:p>
        </w:tc>
      </w:tr>
      <w:tr w:rsidR="00670AF6" w:rsidRPr="00B45693" w14:paraId="708D4A98" w14:textId="77777777" w:rsidTr="0076189F">
        <w:tc>
          <w:tcPr>
            <w:tcW w:w="459" w:type="pct"/>
            <w:vAlign w:val="center"/>
          </w:tcPr>
          <w:p w14:paraId="306F2894" w14:textId="77777777" w:rsidR="007D32A8" w:rsidRPr="00B45693" w:rsidRDefault="007D32A8" w:rsidP="007D32A8">
            <w:pPr>
              <w:pStyle w:val="TableData"/>
              <w:framePr w:hSpace="0" w:wrap="auto" w:vAnchor="margin" w:hAnchor="text" w:xAlign="left" w:yAlign="inline"/>
            </w:pPr>
            <w:r w:rsidRPr="00B45693">
              <w:t>3</w:t>
            </w:r>
          </w:p>
        </w:tc>
        <w:tc>
          <w:tcPr>
            <w:tcW w:w="992" w:type="pct"/>
            <w:vAlign w:val="center"/>
          </w:tcPr>
          <w:p w14:paraId="33747DC6" w14:textId="77777777" w:rsidR="007D32A8" w:rsidRPr="00B45693" w:rsidRDefault="007D32A8" w:rsidP="007D32A8">
            <w:pPr>
              <w:pStyle w:val="TableData"/>
              <w:framePr w:hSpace="0" w:wrap="auto" w:vAnchor="margin" w:hAnchor="text" w:xAlign="left" w:yAlign="inline"/>
            </w:pPr>
          </w:p>
        </w:tc>
        <w:tc>
          <w:tcPr>
            <w:tcW w:w="3549" w:type="pct"/>
            <w:vAlign w:val="center"/>
          </w:tcPr>
          <w:p w14:paraId="1709DDC3" w14:textId="77777777" w:rsidR="007D32A8" w:rsidRPr="00B45693" w:rsidRDefault="007D32A8" w:rsidP="007D32A8">
            <w:pPr>
              <w:pStyle w:val="TableData"/>
              <w:framePr w:hSpace="0" w:wrap="auto" w:vAnchor="margin" w:hAnchor="text" w:xAlign="left" w:yAlign="inline"/>
            </w:pPr>
          </w:p>
        </w:tc>
      </w:tr>
      <w:tr w:rsidR="00670AF6" w:rsidRPr="00B45693" w14:paraId="75AF0D45" w14:textId="77777777" w:rsidTr="0076189F">
        <w:tc>
          <w:tcPr>
            <w:tcW w:w="459" w:type="pct"/>
            <w:vAlign w:val="center"/>
          </w:tcPr>
          <w:p w14:paraId="7773915E" w14:textId="77777777" w:rsidR="007D32A8" w:rsidRPr="00B45693" w:rsidRDefault="007D32A8" w:rsidP="007D32A8">
            <w:pPr>
              <w:pStyle w:val="TableData"/>
              <w:framePr w:hSpace="0" w:wrap="auto" w:vAnchor="margin" w:hAnchor="text" w:xAlign="left" w:yAlign="inline"/>
            </w:pPr>
            <w:r w:rsidRPr="00B45693">
              <w:t>4</w:t>
            </w:r>
          </w:p>
        </w:tc>
        <w:tc>
          <w:tcPr>
            <w:tcW w:w="992" w:type="pct"/>
            <w:vAlign w:val="center"/>
          </w:tcPr>
          <w:p w14:paraId="279CAF92" w14:textId="77777777" w:rsidR="007D32A8" w:rsidRPr="00B45693" w:rsidRDefault="007D32A8" w:rsidP="007D32A8">
            <w:pPr>
              <w:pStyle w:val="TableData"/>
              <w:framePr w:hSpace="0" w:wrap="auto" w:vAnchor="margin" w:hAnchor="text" w:xAlign="left" w:yAlign="inline"/>
            </w:pPr>
          </w:p>
        </w:tc>
        <w:tc>
          <w:tcPr>
            <w:tcW w:w="3549" w:type="pct"/>
            <w:vAlign w:val="center"/>
          </w:tcPr>
          <w:p w14:paraId="41084796" w14:textId="77777777" w:rsidR="007D32A8" w:rsidRPr="00B45693" w:rsidRDefault="007D32A8" w:rsidP="007D32A8">
            <w:pPr>
              <w:pStyle w:val="TableData"/>
              <w:framePr w:hSpace="0" w:wrap="auto" w:vAnchor="margin" w:hAnchor="text" w:xAlign="left" w:yAlign="inline"/>
            </w:pPr>
          </w:p>
        </w:tc>
      </w:tr>
      <w:tr w:rsidR="00670AF6" w:rsidRPr="00B45693" w14:paraId="67E3C00E" w14:textId="77777777" w:rsidTr="0076189F">
        <w:tc>
          <w:tcPr>
            <w:tcW w:w="459" w:type="pct"/>
            <w:vAlign w:val="center"/>
          </w:tcPr>
          <w:p w14:paraId="579D10B8" w14:textId="77777777" w:rsidR="007D32A8" w:rsidRPr="00B45693" w:rsidRDefault="007D32A8" w:rsidP="007D32A8">
            <w:pPr>
              <w:pStyle w:val="TableData"/>
              <w:framePr w:hSpace="0" w:wrap="auto" w:vAnchor="margin" w:hAnchor="text" w:xAlign="left" w:yAlign="inline"/>
            </w:pPr>
            <w:r w:rsidRPr="00B45693">
              <w:t>5</w:t>
            </w:r>
          </w:p>
        </w:tc>
        <w:tc>
          <w:tcPr>
            <w:tcW w:w="992" w:type="pct"/>
            <w:vAlign w:val="center"/>
          </w:tcPr>
          <w:p w14:paraId="3F97380A" w14:textId="77777777" w:rsidR="007D32A8" w:rsidRPr="00B45693" w:rsidRDefault="007D32A8" w:rsidP="007D32A8">
            <w:pPr>
              <w:pStyle w:val="TableData"/>
              <w:framePr w:hSpace="0" w:wrap="auto" w:vAnchor="margin" w:hAnchor="text" w:xAlign="left" w:yAlign="inline"/>
            </w:pPr>
          </w:p>
        </w:tc>
        <w:tc>
          <w:tcPr>
            <w:tcW w:w="3549" w:type="pct"/>
            <w:vAlign w:val="center"/>
          </w:tcPr>
          <w:p w14:paraId="274D9F44" w14:textId="77777777" w:rsidR="007D32A8" w:rsidRPr="00B45693" w:rsidRDefault="007D32A8" w:rsidP="007D32A8">
            <w:pPr>
              <w:pStyle w:val="TableData"/>
              <w:framePr w:hSpace="0" w:wrap="auto" w:vAnchor="margin" w:hAnchor="text" w:xAlign="left" w:yAlign="inline"/>
            </w:pPr>
          </w:p>
        </w:tc>
      </w:tr>
      <w:tr w:rsidR="00670AF6" w:rsidRPr="00B45693" w14:paraId="6ECA9BC2" w14:textId="77777777" w:rsidTr="0076189F">
        <w:tc>
          <w:tcPr>
            <w:tcW w:w="459" w:type="pct"/>
            <w:vAlign w:val="center"/>
          </w:tcPr>
          <w:p w14:paraId="274BB673" w14:textId="77777777" w:rsidR="007D32A8" w:rsidRPr="00B45693" w:rsidRDefault="007D32A8" w:rsidP="007D32A8">
            <w:pPr>
              <w:pStyle w:val="TableData"/>
              <w:framePr w:hSpace="0" w:wrap="auto" w:vAnchor="margin" w:hAnchor="text" w:xAlign="left" w:yAlign="inline"/>
            </w:pPr>
            <w:r w:rsidRPr="00B45693">
              <w:t>6</w:t>
            </w:r>
          </w:p>
        </w:tc>
        <w:tc>
          <w:tcPr>
            <w:tcW w:w="992" w:type="pct"/>
            <w:vAlign w:val="center"/>
          </w:tcPr>
          <w:p w14:paraId="1EA319B2" w14:textId="77777777" w:rsidR="007D32A8" w:rsidRPr="00B45693" w:rsidRDefault="007D32A8" w:rsidP="007D32A8">
            <w:pPr>
              <w:pStyle w:val="TableData"/>
              <w:framePr w:hSpace="0" w:wrap="auto" w:vAnchor="margin" w:hAnchor="text" w:xAlign="left" w:yAlign="inline"/>
            </w:pPr>
          </w:p>
        </w:tc>
        <w:tc>
          <w:tcPr>
            <w:tcW w:w="3549" w:type="pct"/>
            <w:vAlign w:val="center"/>
          </w:tcPr>
          <w:p w14:paraId="721D72D0" w14:textId="77777777" w:rsidR="007D32A8" w:rsidRPr="00B45693" w:rsidRDefault="007D32A8" w:rsidP="007D32A8">
            <w:pPr>
              <w:pStyle w:val="TableData"/>
              <w:framePr w:hSpace="0" w:wrap="auto" w:vAnchor="margin" w:hAnchor="text" w:xAlign="left" w:yAlign="inline"/>
            </w:pPr>
          </w:p>
        </w:tc>
      </w:tr>
      <w:tr w:rsidR="00670AF6" w:rsidRPr="00B45693" w14:paraId="14535733" w14:textId="77777777" w:rsidTr="0076189F">
        <w:tc>
          <w:tcPr>
            <w:tcW w:w="459" w:type="pct"/>
            <w:vAlign w:val="center"/>
          </w:tcPr>
          <w:p w14:paraId="6DC6479A" w14:textId="77777777" w:rsidR="007D32A8" w:rsidRPr="00B45693" w:rsidRDefault="007D32A8" w:rsidP="007D32A8">
            <w:pPr>
              <w:pStyle w:val="TableData"/>
              <w:framePr w:hSpace="0" w:wrap="auto" w:vAnchor="margin" w:hAnchor="text" w:xAlign="left" w:yAlign="inline"/>
            </w:pPr>
            <w:r w:rsidRPr="00B45693">
              <w:t>7</w:t>
            </w:r>
          </w:p>
        </w:tc>
        <w:tc>
          <w:tcPr>
            <w:tcW w:w="992" w:type="pct"/>
            <w:vAlign w:val="center"/>
          </w:tcPr>
          <w:p w14:paraId="6AB5CEF6" w14:textId="77777777" w:rsidR="007D32A8" w:rsidRPr="00B45693" w:rsidRDefault="007D32A8" w:rsidP="007D32A8">
            <w:pPr>
              <w:pStyle w:val="TableData"/>
              <w:framePr w:hSpace="0" w:wrap="auto" w:vAnchor="margin" w:hAnchor="text" w:xAlign="left" w:yAlign="inline"/>
            </w:pPr>
          </w:p>
        </w:tc>
        <w:tc>
          <w:tcPr>
            <w:tcW w:w="3549" w:type="pct"/>
            <w:vAlign w:val="center"/>
          </w:tcPr>
          <w:p w14:paraId="5BD1A27C" w14:textId="77777777" w:rsidR="007D32A8" w:rsidRPr="00B45693" w:rsidRDefault="007D32A8" w:rsidP="007D32A8">
            <w:pPr>
              <w:pStyle w:val="TableData"/>
              <w:framePr w:hSpace="0" w:wrap="auto" w:vAnchor="margin" w:hAnchor="text" w:xAlign="left" w:yAlign="inline"/>
            </w:pPr>
          </w:p>
        </w:tc>
      </w:tr>
      <w:tr w:rsidR="00670AF6" w:rsidRPr="00B45693" w14:paraId="0286D481" w14:textId="77777777" w:rsidTr="0076189F">
        <w:tc>
          <w:tcPr>
            <w:tcW w:w="459" w:type="pct"/>
            <w:vAlign w:val="center"/>
          </w:tcPr>
          <w:p w14:paraId="5C45056F" w14:textId="77777777" w:rsidR="007D32A8" w:rsidRPr="00B45693" w:rsidRDefault="007D32A8" w:rsidP="007D32A8">
            <w:pPr>
              <w:pStyle w:val="TableData"/>
              <w:framePr w:hSpace="0" w:wrap="auto" w:vAnchor="margin" w:hAnchor="text" w:xAlign="left" w:yAlign="inline"/>
            </w:pPr>
            <w:r w:rsidRPr="00B45693">
              <w:t>8</w:t>
            </w:r>
          </w:p>
        </w:tc>
        <w:tc>
          <w:tcPr>
            <w:tcW w:w="992" w:type="pct"/>
            <w:vAlign w:val="center"/>
          </w:tcPr>
          <w:p w14:paraId="5EEE5F38" w14:textId="77777777" w:rsidR="007D32A8" w:rsidRPr="00B45693" w:rsidRDefault="007D32A8" w:rsidP="007D32A8">
            <w:pPr>
              <w:pStyle w:val="TableData"/>
              <w:framePr w:hSpace="0" w:wrap="auto" w:vAnchor="margin" w:hAnchor="text" w:xAlign="left" w:yAlign="inline"/>
            </w:pPr>
          </w:p>
        </w:tc>
        <w:tc>
          <w:tcPr>
            <w:tcW w:w="3549" w:type="pct"/>
            <w:vAlign w:val="center"/>
          </w:tcPr>
          <w:p w14:paraId="79C7D6C2" w14:textId="77777777" w:rsidR="007D32A8" w:rsidRPr="00B45693" w:rsidRDefault="007D32A8" w:rsidP="007D32A8">
            <w:pPr>
              <w:pStyle w:val="TableData"/>
              <w:framePr w:hSpace="0" w:wrap="auto" w:vAnchor="margin" w:hAnchor="text" w:xAlign="left" w:yAlign="inline"/>
            </w:pPr>
          </w:p>
        </w:tc>
      </w:tr>
      <w:tr w:rsidR="00670AF6" w:rsidRPr="00B45693" w14:paraId="07305344" w14:textId="77777777" w:rsidTr="0076189F">
        <w:tc>
          <w:tcPr>
            <w:tcW w:w="459" w:type="pct"/>
            <w:vAlign w:val="center"/>
          </w:tcPr>
          <w:p w14:paraId="09930E71" w14:textId="77777777" w:rsidR="007D32A8" w:rsidRPr="00B45693" w:rsidRDefault="007D32A8" w:rsidP="007D32A8">
            <w:pPr>
              <w:pStyle w:val="TableData"/>
              <w:framePr w:hSpace="0" w:wrap="auto" w:vAnchor="margin" w:hAnchor="text" w:xAlign="left" w:yAlign="inline"/>
            </w:pPr>
            <w:r w:rsidRPr="00B45693">
              <w:t>9</w:t>
            </w:r>
          </w:p>
        </w:tc>
        <w:tc>
          <w:tcPr>
            <w:tcW w:w="992" w:type="pct"/>
            <w:vAlign w:val="center"/>
          </w:tcPr>
          <w:p w14:paraId="699DB3A8" w14:textId="77777777" w:rsidR="007D32A8" w:rsidRPr="00B45693" w:rsidRDefault="007D32A8" w:rsidP="007D32A8">
            <w:pPr>
              <w:pStyle w:val="TableData"/>
              <w:framePr w:hSpace="0" w:wrap="auto" w:vAnchor="margin" w:hAnchor="text" w:xAlign="left" w:yAlign="inline"/>
            </w:pPr>
          </w:p>
        </w:tc>
        <w:tc>
          <w:tcPr>
            <w:tcW w:w="3549" w:type="pct"/>
            <w:vAlign w:val="center"/>
          </w:tcPr>
          <w:p w14:paraId="6202241D" w14:textId="77777777" w:rsidR="007D32A8" w:rsidRPr="00B45693" w:rsidRDefault="007D32A8" w:rsidP="007D32A8">
            <w:pPr>
              <w:pStyle w:val="TableData"/>
              <w:framePr w:hSpace="0" w:wrap="auto" w:vAnchor="margin" w:hAnchor="text" w:xAlign="left" w:yAlign="inline"/>
            </w:pPr>
          </w:p>
        </w:tc>
      </w:tr>
      <w:tr w:rsidR="00670AF6" w:rsidRPr="00B45693" w14:paraId="5B1F168A" w14:textId="77777777" w:rsidTr="0076189F">
        <w:tc>
          <w:tcPr>
            <w:tcW w:w="459" w:type="pct"/>
            <w:vAlign w:val="center"/>
          </w:tcPr>
          <w:p w14:paraId="63F70C4D" w14:textId="77777777" w:rsidR="007D32A8" w:rsidRPr="00B45693" w:rsidRDefault="007D32A8" w:rsidP="007D32A8">
            <w:pPr>
              <w:pStyle w:val="TableData"/>
              <w:framePr w:hSpace="0" w:wrap="auto" w:vAnchor="margin" w:hAnchor="text" w:xAlign="left" w:yAlign="inline"/>
            </w:pPr>
            <w:r w:rsidRPr="00B45693">
              <w:t>10</w:t>
            </w:r>
          </w:p>
        </w:tc>
        <w:tc>
          <w:tcPr>
            <w:tcW w:w="992" w:type="pct"/>
            <w:vAlign w:val="center"/>
          </w:tcPr>
          <w:p w14:paraId="179FD372" w14:textId="77777777" w:rsidR="007D32A8" w:rsidRPr="00B45693" w:rsidRDefault="007D32A8" w:rsidP="007D32A8">
            <w:pPr>
              <w:pStyle w:val="TableData"/>
              <w:framePr w:hSpace="0" w:wrap="auto" w:vAnchor="margin" w:hAnchor="text" w:xAlign="left" w:yAlign="inline"/>
            </w:pPr>
          </w:p>
        </w:tc>
        <w:tc>
          <w:tcPr>
            <w:tcW w:w="3549" w:type="pct"/>
            <w:vAlign w:val="center"/>
          </w:tcPr>
          <w:p w14:paraId="697F7E59" w14:textId="77777777" w:rsidR="007D32A8" w:rsidRPr="00B45693" w:rsidRDefault="007D32A8" w:rsidP="007D32A8">
            <w:pPr>
              <w:pStyle w:val="TableData"/>
              <w:framePr w:hSpace="0" w:wrap="auto" w:vAnchor="margin" w:hAnchor="text" w:xAlign="left" w:yAlign="inline"/>
            </w:pPr>
          </w:p>
        </w:tc>
      </w:tr>
      <w:tr w:rsidR="00670AF6" w:rsidRPr="00B45693" w14:paraId="24926C07" w14:textId="77777777" w:rsidTr="0076189F">
        <w:tc>
          <w:tcPr>
            <w:tcW w:w="459" w:type="pct"/>
            <w:vAlign w:val="center"/>
          </w:tcPr>
          <w:p w14:paraId="52B08FC9" w14:textId="77777777" w:rsidR="007D32A8" w:rsidRPr="00B45693" w:rsidRDefault="007D32A8" w:rsidP="007D32A8">
            <w:pPr>
              <w:pStyle w:val="TableData"/>
              <w:framePr w:hSpace="0" w:wrap="auto" w:vAnchor="margin" w:hAnchor="text" w:xAlign="left" w:yAlign="inline"/>
            </w:pPr>
            <w:r w:rsidRPr="00B45693">
              <w:t>11</w:t>
            </w:r>
          </w:p>
        </w:tc>
        <w:tc>
          <w:tcPr>
            <w:tcW w:w="992" w:type="pct"/>
            <w:vAlign w:val="center"/>
          </w:tcPr>
          <w:p w14:paraId="5A890230" w14:textId="77777777" w:rsidR="007D32A8" w:rsidRPr="00B45693" w:rsidRDefault="007D32A8" w:rsidP="007D32A8">
            <w:pPr>
              <w:pStyle w:val="TableData"/>
              <w:framePr w:hSpace="0" w:wrap="auto" w:vAnchor="margin" w:hAnchor="text" w:xAlign="left" w:yAlign="inline"/>
            </w:pPr>
          </w:p>
        </w:tc>
        <w:tc>
          <w:tcPr>
            <w:tcW w:w="3549" w:type="pct"/>
            <w:vAlign w:val="center"/>
          </w:tcPr>
          <w:p w14:paraId="5525C20E" w14:textId="77777777" w:rsidR="007D32A8" w:rsidRPr="00B45693" w:rsidRDefault="007D32A8" w:rsidP="007D32A8">
            <w:pPr>
              <w:pStyle w:val="TableData"/>
              <w:framePr w:hSpace="0" w:wrap="auto" w:vAnchor="margin" w:hAnchor="text" w:xAlign="left" w:yAlign="inline"/>
            </w:pPr>
          </w:p>
        </w:tc>
      </w:tr>
      <w:tr w:rsidR="00670AF6" w:rsidRPr="00B45693" w14:paraId="62487EC2" w14:textId="77777777" w:rsidTr="0076189F">
        <w:tc>
          <w:tcPr>
            <w:tcW w:w="459" w:type="pct"/>
            <w:vAlign w:val="center"/>
          </w:tcPr>
          <w:p w14:paraId="20471353" w14:textId="77777777" w:rsidR="007D32A8" w:rsidRPr="00B45693" w:rsidRDefault="007D32A8" w:rsidP="007D32A8">
            <w:pPr>
              <w:pStyle w:val="TableData"/>
              <w:framePr w:hSpace="0" w:wrap="auto" w:vAnchor="margin" w:hAnchor="text" w:xAlign="left" w:yAlign="inline"/>
            </w:pPr>
            <w:r w:rsidRPr="00B45693">
              <w:t>12</w:t>
            </w:r>
          </w:p>
        </w:tc>
        <w:tc>
          <w:tcPr>
            <w:tcW w:w="992" w:type="pct"/>
            <w:vAlign w:val="center"/>
          </w:tcPr>
          <w:p w14:paraId="61BD1544" w14:textId="77777777" w:rsidR="007D32A8" w:rsidRPr="00B45693" w:rsidRDefault="007D32A8" w:rsidP="007D32A8">
            <w:pPr>
              <w:pStyle w:val="TableData"/>
              <w:framePr w:hSpace="0" w:wrap="auto" w:vAnchor="margin" w:hAnchor="text" w:xAlign="left" w:yAlign="inline"/>
            </w:pPr>
          </w:p>
        </w:tc>
        <w:tc>
          <w:tcPr>
            <w:tcW w:w="3549" w:type="pct"/>
            <w:vAlign w:val="center"/>
          </w:tcPr>
          <w:p w14:paraId="2DE5C1CC" w14:textId="77777777" w:rsidR="007D32A8" w:rsidRPr="00B45693" w:rsidRDefault="007D32A8" w:rsidP="007D32A8">
            <w:pPr>
              <w:pStyle w:val="TableData"/>
              <w:framePr w:hSpace="0" w:wrap="auto" w:vAnchor="margin" w:hAnchor="text" w:xAlign="left" w:yAlign="inline"/>
            </w:pPr>
          </w:p>
        </w:tc>
      </w:tr>
      <w:tr w:rsidR="00670AF6" w:rsidRPr="00B45693" w14:paraId="671377E6" w14:textId="77777777" w:rsidTr="0076189F">
        <w:tc>
          <w:tcPr>
            <w:tcW w:w="459" w:type="pct"/>
            <w:vAlign w:val="center"/>
          </w:tcPr>
          <w:p w14:paraId="1233B58A" w14:textId="77777777" w:rsidR="007D32A8" w:rsidRPr="00B45693" w:rsidRDefault="007D32A8" w:rsidP="007D32A8">
            <w:pPr>
              <w:pStyle w:val="TableData"/>
              <w:framePr w:hSpace="0" w:wrap="auto" w:vAnchor="margin" w:hAnchor="text" w:xAlign="left" w:yAlign="inline"/>
            </w:pPr>
            <w:r w:rsidRPr="00B45693">
              <w:t>13</w:t>
            </w:r>
          </w:p>
        </w:tc>
        <w:tc>
          <w:tcPr>
            <w:tcW w:w="992" w:type="pct"/>
            <w:vAlign w:val="center"/>
          </w:tcPr>
          <w:p w14:paraId="64C83989" w14:textId="77777777" w:rsidR="007D32A8" w:rsidRPr="00B45693" w:rsidRDefault="007D32A8" w:rsidP="007D32A8">
            <w:pPr>
              <w:pStyle w:val="TableData"/>
              <w:framePr w:hSpace="0" w:wrap="auto" w:vAnchor="margin" w:hAnchor="text" w:xAlign="left" w:yAlign="inline"/>
            </w:pPr>
          </w:p>
        </w:tc>
        <w:tc>
          <w:tcPr>
            <w:tcW w:w="3549" w:type="pct"/>
            <w:vAlign w:val="center"/>
          </w:tcPr>
          <w:p w14:paraId="705424C4" w14:textId="77777777" w:rsidR="007D32A8" w:rsidRPr="00B45693" w:rsidRDefault="007D32A8" w:rsidP="007D32A8">
            <w:pPr>
              <w:pStyle w:val="TableData"/>
              <w:framePr w:hSpace="0" w:wrap="auto" w:vAnchor="margin" w:hAnchor="text" w:xAlign="left" w:yAlign="inline"/>
            </w:pPr>
          </w:p>
        </w:tc>
      </w:tr>
      <w:tr w:rsidR="00670AF6" w:rsidRPr="00B45693" w14:paraId="0CA8E8B1" w14:textId="77777777" w:rsidTr="0076189F">
        <w:tc>
          <w:tcPr>
            <w:tcW w:w="459" w:type="pct"/>
            <w:vAlign w:val="center"/>
          </w:tcPr>
          <w:p w14:paraId="70EBA6C4" w14:textId="77777777" w:rsidR="007D32A8" w:rsidRPr="00B45693" w:rsidRDefault="007D32A8" w:rsidP="007D32A8">
            <w:pPr>
              <w:pStyle w:val="TableData"/>
              <w:framePr w:hSpace="0" w:wrap="auto" w:vAnchor="margin" w:hAnchor="text" w:xAlign="left" w:yAlign="inline"/>
            </w:pPr>
            <w:r w:rsidRPr="00B45693">
              <w:t>14</w:t>
            </w:r>
          </w:p>
        </w:tc>
        <w:tc>
          <w:tcPr>
            <w:tcW w:w="992" w:type="pct"/>
            <w:vAlign w:val="center"/>
          </w:tcPr>
          <w:p w14:paraId="1B69A2D8" w14:textId="77777777" w:rsidR="007D32A8" w:rsidRPr="00B45693" w:rsidRDefault="007D32A8" w:rsidP="007D32A8">
            <w:pPr>
              <w:pStyle w:val="TableData"/>
              <w:framePr w:hSpace="0" w:wrap="auto" w:vAnchor="margin" w:hAnchor="text" w:xAlign="left" w:yAlign="inline"/>
            </w:pPr>
          </w:p>
        </w:tc>
        <w:tc>
          <w:tcPr>
            <w:tcW w:w="3549" w:type="pct"/>
            <w:vAlign w:val="center"/>
          </w:tcPr>
          <w:p w14:paraId="3E98F2D7" w14:textId="77777777" w:rsidR="007D32A8" w:rsidRPr="00B45693" w:rsidRDefault="007D32A8" w:rsidP="007D32A8">
            <w:pPr>
              <w:pStyle w:val="TableData"/>
              <w:framePr w:hSpace="0" w:wrap="auto" w:vAnchor="margin" w:hAnchor="text" w:xAlign="left" w:yAlign="inline"/>
            </w:pPr>
          </w:p>
        </w:tc>
      </w:tr>
    </w:tbl>
    <w:p w14:paraId="209293DB" w14:textId="12AC91D2" w:rsidR="007D0718" w:rsidRPr="00A331DB" w:rsidRDefault="007D0718" w:rsidP="007D32A8">
      <w:pPr>
        <w:pStyle w:val="Heading1"/>
        <w:rPr>
          <w:sz w:val="2"/>
          <w:szCs w:val="2"/>
        </w:rPr>
      </w:pPr>
    </w:p>
    <w:sectPr w:rsidR="007D0718" w:rsidRPr="00A331DB" w:rsidSect="0057070D">
      <w:headerReference w:type="even" r:id="rId38"/>
      <w:headerReference w:type="default" r:id="rId39"/>
      <w:headerReference w:type="first" r:id="rId40"/>
      <w:pgSz w:w="12240" w:h="15840"/>
      <w:pgMar w:top="1440" w:right="1080" w:bottom="1440" w:left="108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DEE Distance Education" w:date="2020-07-08T11:41:00Z" w:initials="ODEE">
    <w:p w14:paraId="6292E027" w14:textId="55D6B552" w:rsidR="00411CE8" w:rsidRPr="00411CE8" w:rsidRDefault="00411CE8" w:rsidP="00411CE8">
      <w:pPr>
        <w:spacing w:before="0" w:after="0" w:line="240" w:lineRule="auto"/>
        <w:rPr>
          <w:rFonts w:ascii="Times New Roman" w:hAnsi="Times New Roman"/>
          <w:color w:val="auto"/>
        </w:rPr>
      </w:pPr>
      <w:r>
        <w:rPr>
          <w:rStyle w:val="CommentReference"/>
        </w:rPr>
        <w:annotationRef/>
      </w:r>
      <w:r w:rsidR="006E08F6" w:rsidRPr="00684A90">
        <w:rPr>
          <w:b/>
        </w:rPr>
        <w:t xml:space="preserve">To Instructor: </w:t>
      </w:r>
      <w:r>
        <w:t xml:space="preserve">This template, which has been designed for digital accessibility, provides customizable instructor expectations for online and hybrid classes. See </w:t>
      </w:r>
      <w:hyperlink r:id="rId1" w:history="1">
        <w:r w:rsidR="00635F92" w:rsidRPr="00082D7C">
          <w:rPr>
            <w:rStyle w:val="Hyperlink"/>
          </w:rPr>
          <w:t>https://go.osu.edu/online-syllabus</w:t>
        </w:r>
      </w:hyperlink>
      <w:r w:rsidR="00635F92">
        <w:t xml:space="preserve"> </w:t>
      </w:r>
      <w:r>
        <w:t>for further context and recommendations, included additional example items to customize.</w:t>
      </w:r>
    </w:p>
  </w:comment>
  <w:comment w:id="1" w:author="ODEE Distance Education" w:date="2020-07-09T17:27:00Z" w:initials="ODEE">
    <w:p w14:paraId="21794A8C" w14:textId="47D0138B" w:rsidR="00AA7640" w:rsidRPr="00AA7640" w:rsidRDefault="00AA7640">
      <w:pPr>
        <w:pStyle w:val="CommentText"/>
      </w:pPr>
      <w:r>
        <w:rPr>
          <w:rStyle w:val="CommentReference"/>
        </w:rPr>
        <w:annotationRef/>
      </w:r>
      <w:r>
        <w:rPr>
          <w:b/>
          <w:bCs/>
        </w:rPr>
        <w:t>To instructor:</w:t>
      </w:r>
      <w:r>
        <w:t xml:space="preserve"> Use a label like this to indicate your preferred contact method, whether that’s email, phone, or other.</w:t>
      </w:r>
    </w:p>
  </w:comment>
  <w:comment w:id="4" w:author="ODEE Distance Education" w:date="2020-07-09T17:20:00Z" w:initials="ODEE">
    <w:p w14:paraId="18B07AA3" w14:textId="62A5FEFB" w:rsidR="00AA7640" w:rsidRPr="00AA7640" w:rsidRDefault="00AA7640">
      <w:pPr>
        <w:pStyle w:val="CommentText"/>
      </w:pPr>
      <w:r>
        <w:rPr>
          <w:rStyle w:val="CommentReference"/>
        </w:rPr>
        <w:annotationRef/>
      </w:r>
      <w:r w:rsidRPr="00AA7640">
        <w:rPr>
          <w:b/>
          <w:bCs/>
        </w:rPr>
        <w:t>To instructor:</w:t>
      </w:r>
      <w:r>
        <w:rPr>
          <w:b/>
          <w:bCs/>
        </w:rPr>
        <w:t xml:space="preserve"> </w:t>
      </w:r>
      <w:r>
        <w:t>Include this section for General Education classes.</w:t>
      </w:r>
    </w:p>
  </w:comment>
  <w:comment w:id="5" w:author="ODEE Distance Education" w:date="2018-11-14T10:37:00Z" w:initials="ODEE">
    <w:p w14:paraId="101BBCAC" w14:textId="77777777" w:rsidR="00635F92" w:rsidRDefault="003065EA">
      <w:pPr>
        <w:pStyle w:val="CommentText"/>
      </w:pPr>
      <w:r>
        <w:rPr>
          <w:rStyle w:val="CommentReference"/>
        </w:rPr>
        <w:annotationRef/>
      </w:r>
      <w:r w:rsidRPr="003065EA">
        <w:rPr>
          <w:b/>
        </w:rPr>
        <w:t>To instructor:</w:t>
      </w:r>
      <w:r>
        <w:t xml:space="preserve"> Customize this section with information about your particular course context.</w:t>
      </w:r>
      <w:r w:rsidR="00635F92">
        <w:t xml:space="preserve"> </w:t>
      </w:r>
    </w:p>
    <w:p w14:paraId="137D4B7B" w14:textId="77777777" w:rsidR="00635F92" w:rsidRDefault="00635F92">
      <w:pPr>
        <w:pStyle w:val="CommentText"/>
      </w:pPr>
    </w:p>
    <w:p w14:paraId="16DE4B8B" w14:textId="17DB5D50" w:rsidR="003065EA" w:rsidRDefault="00635F92">
      <w:pPr>
        <w:pStyle w:val="CommentText"/>
      </w:pPr>
      <w:r>
        <w:t xml:space="preserve">These </w:t>
      </w:r>
      <w:proofErr w:type="spellStart"/>
      <w:r>
        <w:t>expecations</w:t>
      </w:r>
      <w:proofErr w:type="spellEnd"/>
      <w:r>
        <w:t xml:space="preserve"> can vary widely between courses, depending on whether the participation is synchronous (live) or asynchronous (Carmen only), so your guidance in the syllabus can be crucial.</w:t>
      </w:r>
    </w:p>
  </w:comment>
  <w:comment w:id="6" w:author="ODEE Distance Education" w:date="2017-05-08T10:29:00Z" w:initials="ODEE">
    <w:p w14:paraId="562D5ACA" w14:textId="17F4398C" w:rsidR="00F13D8A" w:rsidRDefault="00F13D8A" w:rsidP="00F13D8A">
      <w:pPr>
        <w:pStyle w:val="CommentText"/>
      </w:pPr>
      <w:r>
        <w:rPr>
          <w:rStyle w:val="CommentReference"/>
        </w:rPr>
        <w:annotationRef/>
      </w:r>
      <w:r w:rsidRPr="00670AF6">
        <w:rPr>
          <w:b/>
        </w:rPr>
        <w:t>To instructor:</w:t>
      </w:r>
      <w:r w:rsidRPr="00670AF6">
        <w:t xml:space="preserve"> List any other fees, out-of-class attendance requirements, etc., including proctoring. Delete if not applicable.</w:t>
      </w:r>
    </w:p>
  </w:comment>
  <w:comment w:id="7" w:author="ODEE Distance Education" w:date="2017-05-08T10:29:00Z" w:initials="ODEE">
    <w:p w14:paraId="70051A99" w14:textId="0F506CEE" w:rsidR="00F13D8A" w:rsidRDefault="00F13D8A" w:rsidP="00F13D8A">
      <w:pPr>
        <w:pStyle w:val="CommentText"/>
      </w:pPr>
      <w:r>
        <w:rPr>
          <w:rStyle w:val="CommentReference"/>
        </w:rPr>
        <w:annotationRef/>
      </w:r>
      <w:r w:rsidRPr="00670AF6">
        <w:rPr>
          <w:b/>
        </w:rPr>
        <w:t>To instructor:</w:t>
      </w:r>
      <w:r w:rsidRPr="00670AF6">
        <w:t xml:space="preserve"> </w:t>
      </w:r>
      <w:r w:rsidR="00E06792">
        <w:t>Customize this technology list with the requirements for this course.</w:t>
      </w:r>
    </w:p>
  </w:comment>
  <w:comment w:id="8" w:author="ODEE Distance Education" w:date="2020-07-08T11:49:00Z" w:initials="ODEE">
    <w:p w14:paraId="7E9FF683" w14:textId="492ABFDC" w:rsidR="00411CE8" w:rsidRDefault="00411CE8">
      <w:pPr>
        <w:pStyle w:val="CommentText"/>
      </w:pPr>
      <w:r>
        <w:rPr>
          <w:rStyle w:val="CommentReference"/>
        </w:rPr>
        <w:annotationRef/>
      </w:r>
      <w:r w:rsidR="006E08F6" w:rsidRPr="00684A90">
        <w:rPr>
          <w:b/>
        </w:rPr>
        <w:t xml:space="preserve">To Instructor: </w:t>
      </w:r>
      <w:r>
        <w:t xml:space="preserve">Copy and paste this placeholder text to add additional sections for all your major assignment types. </w:t>
      </w:r>
    </w:p>
    <w:p w14:paraId="476BC7D5" w14:textId="77777777" w:rsidR="00411CE8" w:rsidRDefault="00411CE8">
      <w:pPr>
        <w:pStyle w:val="CommentText"/>
      </w:pPr>
    </w:p>
    <w:p w14:paraId="39801C42" w14:textId="119DFEE5" w:rsidR="00411CE8" w:rsidRDefault="00411CE8">
      <w:pPr>
        <w:pStyle w:val="CommentText"/>
      </w:pPr>
      <w:r>
        <w:t xml:space="preserve">Academic integrity guidelines specific to each type will help students translate their in-person expectations to this online format. Suggested language: </w:t>
      </w:r>
      <w:hyperlink r:id="rId2" w:history="1">
        <w:r w:rsidR="006E08F6" w:rsidRPr="00A26751">
          <w:rPr>
            <w:rStyle w:val="Hyperlink"/>
          </w:rPr>
          <w:t>https://go.osu.edu/odee-syllabus-integrity</w:t>
        </w:r>
      </w:hyperlink>
      <w:r w:rsidR="006E08F6">
        <w:t xml:space="preserve"> </w:t>
      </w:r>
    </w:p>
  </w:comment>
  <w:comment w:id="9" w:author="ODEE Distance Education" w:date="2017-05-08T10:32:00Z" w:initials="ODEE">
    <w:p w14:paraId="74D36B7F" w14:textId="6DCFD760" w:rsidR="00684A90" w:rsidRDefault="00684A90">
      <w:pPr>
        <w:pStyle w:val="CommentText"/>
      </w:pPr>
      <w:r>
        <w:rPr>
          <w:rStyle w:val="CommentReference"/>
        </w:rPr>
        <w:annotationRef/>
      </w:r>
    </w:p>
    <w:p w14:paraId="598681F9" w14:textId="0473CC07" w:rsidR="00684A90" w:rsidRPr="00684A90" w:rsidRDefault="00684A90">
      <w:pPr>
        <w:pStyle w:val="CommentText"/>
      </w:pPr>
      <w:r w:rsidRPr="00684A90">
        <w:rPr>
          <w:b/>
        </w:rPr>
        <w:t xml:space="preserve">To Instructor: </w:t>
      </w:r>
      <w:r>
        <w:t>Fill this section in with your own late policy.</w:t>
      </w:r>
    </w:p>
  </w:comment>
  <w:comment w:id="10" w:author="ODEE Distance Education" w:date="2017-05-08T10:29:00Z" w:initials="ODEE">
    <w:p w14:paraId="298225BF" w14:textId="2E82EEBA" w:rsidR="00684A90" w:rsidRPr="00976699" w:rsidRDefault="00F13D8A" w:rsidP="00976699">
      <w:pPr>
        <w:pStyle w:val="CommentText"/>
        <w:rPr>
          <w:b/>
        </w:rPr>
      </w:pPr>
      <w:r>
        <w:rPr>
          <w:rStyle w:val="CommentReference"/>
        </w:rPr>
        <w:annotationRef/>
      </w:r>
      <w:r>
        <w:rPr>
          <w:b/>
        </w:rPr>
        <w:t xml:space="preserve">To instructor: </w:t>
      </w:r>
      <w:r>
        <w:t>The text in the following section is provided just as a suggestion. Fill in with your own policies.</w:t>
      </w:r>
    </w:p>
  </w:comment>
  <w:comment w:id="11" w:author="ODEE Distance Education" w:date="2020-07-08T11:52:00Z" w:initials="ODEE">
    <w:p w14:paraId="7C01B0CB" w14:textId="09A4551C" w:rsidR="006E08F6" w:rsidRDefault="006E08F6">
      <w:pPr>
        <w:pStyle w:val="CommentText"/>
      </w:pPr>
      <w:r>
        <w:rPr>
          <w:rStyle w:val="CommentReference"/>
        </w:rPr>
        <w:annotationRef/>
      </w:r>
      <w:r>
        <w:rPr>
          <w:b/>
        </w:rPr>
        <w:t xml:space="preserve">To instructor: </w:t>
      </w:r>
      <w:r>
        <w:t xml:space="preserve">The text in the following section is provided just as a suggestion. Fill in with your own policies. These expectations are appropriate for classes where discussion occurs in Carmen. Suggested language for Zoom-based classes: </w:t>
      </w:r>
      <w:hyperlink r:id="rId3" w:history="1">
        <w:r w:rsidRPr="00A26751">
          <w:rPr>
            <w:rStyle w:val="Hyperlink"/>
          </w:rPr>
          <w:t>https://go.osu.edu/odee-syllabus-discussion</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92E027" w15:done="0"/>
  <w15:commentEx w15:paraId="21794A8C" w15:done="0"/>
  <w15:commentEx w15:paraId="18B07AA3" w15:done="0"/>
  <w15:commentEx w15:paraId="16DE4B8B" w15:done="0"/>
  <w15:commentEx w15:paraId="562D5ACA" w15:done="0"/>
  <w15:commentEx w15:paraId="70051A99" w15:done="0"/>
  <w15:commentEx w15:paraId="39801C42" w15:done="0"/>
  <w15:commentEx w15:paraId="598681F9" w15:done="0"/>
  <w15:commentEx w15:paraId="298225BF" w15:done="0"/>
  <w15:commentEx w15:paraId="7C01B0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2F57" w16cex:dateUtc="2020-07-08T15:41:00Z"/>
  <w16cex:commentExtensible w16cex:durableId="22B1D212" w16cex:dateUtc="2020-07-09T21:27:00Z"/>
  <w16cex:commentExtensible w16cex:durableId="22B1D073" w16cex:dateUtc="2020-07-09T21:20:00Z"/>
  <w16cex:commentExtensible w16cex:durableId="22B03147" w16cex:dateUtc="2020-07-08T15:49:00Z"/>
  <w16cex:commentExtensible w16cex:durableId="22B031E2" w16cex:dateUtc="2020-07-0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2E027" w16cid:durableId="22B02F57"/>
  <w16cid:commentId w16cid:paraId="21794A8C" w16cid:durableId="22B1D212"/>
  <w16cid:commentId w16cid:paraId="18B07AA3" w16cid:durableId="22B1D073"/>
  <w16cid:commentId w16cid:paraId="16DE4B8B" w16cid:durableId="1F967987"/>
  <w16cid:commentId w16cid:paraId="562D5ACA" w16cid:durableId="1F8152BC"/>
  <w16cid:commentId w16cid:paraId="70051A99" w16cid:durableId="1F8152BD"/>
  <w16cid:commentId w16cid:paraId="39801C42" w16cid:durableId="22B03147"/>
  <w16cid:commentId w16cid:paraId="598681F9" w16cid:durableId="1F8152BE"/>
  <w16cid:commentId w16cid:paraId="298225BF" w16cid:durableId="1F670671"/>
  <w16cid:commentId w16cid:paraId="7C01B0CB" w16cid:durableId="22B031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5B61" w14:textId="77777777" w:rsidR="00A33C7F" w:rsidRDefault="00A33C7F" w:rsidP="009A0028">
      <w:r>
        <w:separator/>
      </w:r>
    </w:p>
  </w:endnote>
  <w:endnote w:type="continuationSeparator" w:id="0">
    <w:p w14:paraId="5D1BA5AC" w14:textId="77777777" w:rsidR="00A33C7F" w:rsidRDefault="00A33C7F" w:rsidP="009A0028">
      <w:r>
        <w:continuationSeparator/>
      </w:r>
    </w:p>
  </w:endnote>
  <w:endnote w:type="continuationNotice" w:id="1">
    <w:p w14:paraId="51DCF508" w14:textId="77777777" w:rsidR="00A33C7F" w:rsidRDefault="00A33C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2EFF" w:usb1="D000785B" w:usb2="00000009" w:usb3="00000000" w:csb0="000001FF" w:csb1="00000000"/>
  </w:font>
  <w:font w:name="Times New Roman (Body CS)">
    <w:altName w:val="Times New Roman"/>
    <w:panose1 w:val="020B0604020202020204"/>
    <w:charset w:val="00"/>
    <w:family w:val="roman"/>
    <w:notTrueType/>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Tahoma">
    <w:panose1 w:val="020B08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8D29" w14:textId="77777777" w:rsidR="00A33C7F" w:rsidRDefault="00A33C7F" w:rsidP="009A0028">
      <w:r>
        <w:separator/>
      </w:r>
    </w:p>
  </w:footnote>
  <w:footnote w:type="continuationSeparator" w:id="0">
    <w:p w14:paraId="16E6247B" w14:textId="77777777" w:rsidR="00A33C7F" w:rsidRDefault="00A33C7F" w:rsidP="009A0028">
      <w:r>
        <w:continuationSeparator/>
      </w:r>
    </w:p>
  </w:footnote>
  <w:footnote w:type="continuationNotice" w:id="1">
    <w:p w14:paraId="56DC503A" w14:textId="77777777" w:rsidR="00A33C7F" w:rsidRDefault="00A33C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A86A"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14CF3" w14:textId="77777777" w:rsidR="00670AF6" w:rsidRDefault="00670AF6" w:rsidP="00670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5DDF"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0E4">
      <w:rPr>
        <w:rStyle w:val="PageNumber"/>
        <w:noProof/>
      </w:rPr>
      <w:t>2</w:t>
    </w:r>
    <w:r>
      <w:rPr>
        <w:rStyle w:val="PageNumber"/>
      </w:rPr>
      <w:fldChar w:fldCharType="end"/>
    </w:r>
  </w:p>
  <w:p w14:paraId="6689AEAE" w14:textId="77777777" w:rsidR="00BB43E4" w:rsidRDefault="00BB43E4" w:rsidP="00670AF6">
    <w:pPr>
      <w:pStyle w:val="Header"/>
      <w:ind w:right="360"/>
    </w:pPr>
    <w:r w:rsidRPr="0061277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E22E" w14:textId="2C5296F0" w:rsidR="0057070D" w:rsidRDefault="0057070D" w:rsidP="0057070D">
    <w:pPr>
      <w:pStyle w:val="Header"/>
      <w:ind w:left="720" w:hanging="720"/>
      <w:rPr>
        <w:rFonts w:cs="Arial"/>
        <w:noProof/>
        <w:sz w:val="18"/>
        <w:szCs w:val="18"/>
      </w:rPr>
    </w:pPr>
    <w:r w:rsidRPr="00715940">
      <w:rPr>
        <w:rFonts w:cs="Arial"/>
        <w:noProof/>
        <w:sz w:val="18"/>
        <w:szCs w:val="18"/>
      </w:rPr>
      <w:drawing>
        <wp:inline distT="0" distB="0" distL="0" distR="0" wp14:anchorId="78CFFA3E" wp14:editId="06728D0F">
          <wp:extent cx="3081624" cy="457164"/>
          <wp:effectExtent l="0" t="0" r="0" b="635"/>
          <wp:docPr id="15" name="Picture 15"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770303AF" wp14:editId="567004D9">
              <wp:extent cx="3257550" cy="542925"/>
              <wp:effectExtent l="0" t="0" r="0" b="0"/>
              <wp:docPr id="1" name="Text Box 1"/>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4B5C1" w14:textId="77777777" w:rsidR="0057070D" w:rsidRPr="0028320F" w:rsidRDefault="0057070D" w:rsidP="0057070D">
                          <w:pPr>
                            <w:spacing w:after="0"/>
                            <w:ind w:right="-27"/>
                            <w:jc w:val="right"/>
                            <w:rPr>
                              <w:rFonts w:cs="Arial"/>
                              <w:b/>
                              <w:color w:val="BB0000"/>
                              <w:sz w:val="18"/>
                              <w:szCs w:val="18"/>
                            </w:rPr>
                          </w:pPr>
                          <w:r w:rsidRPr="0028320F">
                            <w:rPr>
                              <w:rFonts w:cs="Arial"/>
                              <w:b/>
                              <w:color w:val="BB0000"/>
                              <w:sz w:val="18"/>
                              <w:szCs w:val="18"/>
                            </w:rPr>
                            <w:t xml:space="preserve">Academic/Operating Unit </w:t>
                          </w:r>
                        </w:p>
                        <w:p w14:paraId="0DF24562" w14:textId="225C6EE9" w:rsidR="0057070D" w:rsidRPr="0028320F" w:rsidRDefault="0057070D" w:rsidP="0057070D">
                          <w:pPr>
                            <w:spacing w:after="0"/>
                            <w:ind w:right="-27"/>
                            <w:jc w:val="right"/>
                            <w:rPr>
                              <w:rFonts w:cs="Arial"/>
                              <w:color w:val="666666"/>
                              <w:sz w:val="18"/>
                              <w:szCs w:val="18"/>
                            </w:rPr>
                          </w:pPr>
                          <w:r w:rsidRPr="0028320F">
                            <w:rPr>
                              <w:rFonts w:cs="Arial"/>
                              <w:color w:val="666666"/>
                              <w:sz w:val="18"/>
                              <w:szCs w:val="18"/>
                            </w:rPr>
                            <w:t>Department/Center/Institute/Program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303AF" id="_x0000_t202" coordsize="21600,21600" o:spt="202" path="m,l,21600r21600,l21600,xe">
              <v:stroke joinstyle="miter"/>
              <v:path gradientshapeok="t" o:connecttype="rect"/>
            </v:shapetype>
            <v:shape id="Text Box 1" o:spid="_x0000_s1026" type="#_x0000_t202" style="width:25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HLfeQIAAGIFAAAOAAAAZHJzL2Uyb0RvYy54bWysVE1PGzEQvVfqf7B8L5uEBMqKDUpBVJUQ&#13;&#10;oELF2fHaZFXb49qT7Ka/vmPvJqS0F6pe7PHM8/N8+vyis4ZtVIgNuIqPj0acKSehbtxzxb89Xn/4&#13;&#10;yFlE4WphwKmKb1XkF/P3785bX6oJrMDUKjAicbFsfcVXiL4siihXyop4BF45MmoIViAdw3NRB9ES&#13;&#10;uzXFZDQ6KVoItQ8gVYykveqNfJ75tVYS77SOCpmpOPmGeQ15Xaa1mJ+L8jkIv2rk4Ib4By+saBw9&#13;&#10;uqe6EijYOjR/UNlGBoig8UiCLUDrRqocA0UzHr2K5mElvMqxUHKi36cp/j9aebu5D6ypqXacOWGp&#13;&#10;RI+qQ/YJOjZO2Wl9LAn04AmGHakTctBHUqagOx1s2ikcRnbK83af20QmSXk8mZ3OZmSSZJtNJ2eT&#13;&#10;WaIpXm77EPGzAsuSUPFAtcspFZubiD10B0mPObhujCG9KI1jbcVPjon+NwuRG5c0KnfCQJMi6j3P&#13;&#10;Em6N6km+Kk2ZyAEkRe5BdWkC2wjqHiGlcphjz7yETihNTrzl4oB/8eotl/s4di+Dw/1l2zgIOfpX&#13;&#10;btffdy7rHk85P4g7idgtu6GiS6i3VOgA/aBEL68bqsaNiHgvAk0GFZCmHe9o0QYo6zBInK0g/Pyb&#13;&#10;PuGpYcnKWUuTVvH4Yy2C4sx8cdTKZ+PpNI1mPkxnpxM6hEPL8tDi1vYSqBzUruRdFhMezU7UAewT&#13;&#10;fQqL9CqZhJP0dsVxJ15iP//0qUi1WGQQDaMXeOMevEzUqTqp1x67JxH80JBIrXwLu5kU5au+7LHp&#13;&#10;poPFGkE3uWlTgvusDomnQc5tP3w66ac4PGfUy9c4/wUAAP//AwBQSwMEFAAGAAgAAAAhANFp2F/f&#13;&#10;AAAACQEAAA8AAABkcnMvZG93bnJldi54bWxMj0FLw0AQhe+C/2EZwZvdtBIJaTalRIogemjtxdsk&#13;&#10;u02Cu7Mxu22jv97RS708eDzmzfuK1eSsOJkx9J4UzGcJCEON1z21CvZvm7sMRIhIGq0no+DLBFiV&#13;&#10;11cF5tqfaWtOu9gKLqGQo4IuxiGXMjSdcRhmfjDE2cGPDiPbsZV6xDOXOysXSfIgHfbEHzocTNWZ&#13;&#10;5mN3dAqeq80rbuuFy75t9fRyWA+f+/dUqdub6XHJsl6CiGaKlwv4ZeD9UPKw2h9JB2EVME38U87S&#13;&#10;+T3bWkGWpiDLQv4nKH8AAAD//wMAUEsBAi0AFAAGAAgAAAAhALaDOJL+AAAA4QEAABMAAAAAAAAA&#13;&#10;AAAAAAAAAAAAAFtDb250ZW50X1R5cGVzXS54bWxQSwECLQAUAAYACAAAACEAOP0h/9YAAACUAQAA&#13;&#10;CwAAAAAAAAAAAAAAAAAvAQAAX3JlbHMvLnJlbHNQSwECLQAUAAYACAAAACEAn1hy33kCAABiBQAA&#13;&#10;DgAAAAAAAAAAAAAAAAAuAgAAZHJzL2Uyb0RvYy54bWxQSwECLQAUAAYACAAAACEA0WnYX98AAAAJ&#13;&#10;AQAADwAAAAAAAAAAAAAAAADTBAAAZHJzL2Rvd25yZXYueG1sUEsFBgAAAAAEAAQA8wAAAN8FAAAA&#13;&#10;AA==&#13;&#10;" filled="f" stroked="f" strokeweight=".5pt">
              <v:textbox>
                <w:txbxContent>
                  <w:p w14:paraId="7E84B5C1" w14:textId="77777777" w:rsidR="0057070D" w:rsidRPr="0028320F" w:rsidRDefault="0057070D" w:rsidP="0057070D">
                    <w:pPr>
                      <w:spacing w:after="0"/>
                      <w:ind w:right="-27"/>
                      <w:jc w:val="right"/>
                      <w:rPr>
                        <w:rFonts w:cs="Arial"/>
                        <w:b/>
                        <w:color w:val="BB0000"/>
                        <w:sz w:val="18"/>
                        <w:szCs w:val="18"/>
                      </w:rPr>
                    </w:pPr>
                    <w:r w:rsidRPr="0028320F">
                      <w:rPr>
                        <w:rFonts w:cs="Arial"/>
                        <w:b/>
                        <w:color w:val="BB0000"/>
                        <w:sz w:val="18"/>
                        <w:szCs w:val="18"/>
                      </w:rPr>
                      <w:t xml:space="preserve">Academic/Operating Unit </w:t>
                    </w:r>
                  </w:p>
                  <w:p w14:paraId="0DF24562" w14:textId="225C6EE9" w:rsidR="0057070D" w:rsidRPr="0028320F" w:rsidRDefault="0057070D" w:rsidP="0057070D">
                    <w:pPr>
                      <w:spacing w:after="0"/>
                      <w:ind w:right="-27"/>
                      <w:jc w:val="right"/>
                      <w:rPr>
                        <w:rFonts w:cs="Arial"/>
                        <w:color w:val="666666"/>
                        <w:sz w:val="18"/>
                        <w:szCs w:val="18"/>
                      </w:rPr>
                    </w:pPr>
                    <w:r w:rsidRPr="0028320F">
                      <w:rPr>
                        <w:rFonts w:cs="Arial"/>
                        <w:color w:val="666666"/>
                        <w:sz w:val="18"/>
                        <w:szCs w:val="18"/>
                      </w:rPr>
                      <w:t>Department/Center/Institute/Program</w:t>
                    </w:r>
                  </w:p>
                </w:txbxContent>
              </v:textbox>
              <w10:anchorlock/>
            </v:shape>
          </w:pict>
        </mc:Fallback>
      </mc:AlternateContent>
    </w:r>
  </w:p>
  <w:p w14:paraId="77753759" w14:textId="77777777" w:rsidR="0057070D" w:rsidRDefault="0057070D" w:rsidP="0057070D">
    <w:pPr>
      <w:pStyle w:val="Header"/>
      <w:ind w:left="720" w:hanging="720"/>
      <w:rPr>
        <w:rFonts w:cs="Arial"/>
        <w:noProof/>
        <w:sz w:val="18"/>
        <w:szCs w:val="18"/>
      </w:rPr>
    </w:pPr>
  </w:p>
  <w:p w14:paraId="1BB81468" w14:textId="48831BF6" w:rsidR="00670AF6" w:rsidRPr="0057070D" w:rsidRDefault="00670AF6" w:rsidP="0057070D">
    <w:pPr>
      <w:pStyle w:val="Header"/>
      <w:spacing w:line="180" w:lineRule="exact"/>
      <w:rPr>
        <w:rFonts w:cs="Arial"/>
        <w:b/>
        <w:color w:val="BB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28F7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0906D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FD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BEC1C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2E825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24CF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54CA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8A4A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4285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6741F5"/>
    <w:multiLevelType w:val="multilevel"/>
    <w:tmpl w:val="315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14A48"/>
    <w:multiLevelType w:val="multilevel"/>
    <w:tmpl w:val="88BAD868"/>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CC4037"/>
    <w:multiLevelType w:val="hybridMultilevel"/>
    <w:tmpl w:val="617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CA1944"/>
    <w:multiLevelType w:val="hybridMultilevel"/>
    <w:tmpl w:val="6BD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94398"/>
    <w:multiLevelType w:val="hybridMultilevel"/>
    <w:tmpl w:val="795052FA"/>
    <w:lvl w:ilvl="0" w:tplc="D100A9E4">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lvlOverride w:ilvl="0">
      <w:startOverride w:val="1"/>
    </w:lvlOverride>
  </w:num>
  <w:num w:numId="3">
    <w:abstractNumId w:val="34"/>
    <w:lvlOverride w:ilvl="0">
      <w:startOverride w:val="1"/>
    </w:lvlOverride>
  </w:num>
  <w:num w:numId="4">
    <w:abstractNumId w:val="3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6"/>
  </w:num>
  <w:num w:numId="18">
    <w:abstractNumId w:val="11"/>
  </w:num>
  <w:num w:numId="19">
    <w:abstractNumId w:val="34"/>
    <w:lvlOverride w:ilvl="0">
      <w:startOverride w:val="1"/>
    </w:lvlOverride>
  </w:num>
  <w:num w:numId="20">
    <w:abstractNumId w:val="24"/>
  </w:num>
  <w:num w:numId="21">
    <w:abstractNumId w:val="28"/>
  </w:num>
  <w:num w:numId="22">
    <w:abstractNumId w:val="17"/>
  </w:num>
  <w:num w:numId="23">
    <w:abstractNumId w:val="27"/>
  </w:num>
  <w:num w:numId="24">
    <w:abstractNumId w:val="32"/>
  </w:num>
  <w:num w:numId="25">
    <w:abstractNumId w:val="14"/>
  </w:num>
  <w:num w:numId="26">
    <w:abstractNumId w:val="14"/>
  </w:num>
  <w:num w:numId="27">
    <w:abstractNumId w:val="34"/>
  </w:num>
  <w:num w:numId="28">
    <w:abstractNumId w:val="36"/>
  </w:num>
  <w:num w:numId="29">
    <w:abstractNumId w:val="14"/>
  </w:num>
  <w:num w:numId="30">
    <w:abstractNumId w:val="34"/>
  </w:num>
  <w:num w:numId="31">
    <w:abstractNumId w:val="16"/>
  </w:num>
  <w:num w:numId="32">
    <w:abstractNumId w:val="25"/>
  </w:num>
  <w:num w:numId="33">
    <w:abstractNumId w:val="29"/>
  </w:num>
  <w:num w:numId="34">
    <w:abstractNumId w:val="37"/>
  </w:num>
  <w:num w:numId="35">
    <w:abstractNumId w:val="18"/>
  </w:num>
  <w:num w:numId="36">
    <w:abstractNumId w:val="23"/>
  </w:num>
  <w:num w:numId="37">
    <w:abstractNumId w:val="13"/>
  </w:num>
  <w:num w:numId="38">
    <w:abstractNumId w:val="31"/>
  </w:num>
  <w:num w:numId="39">
    <w:abstractNumId w:val="22"/>
  </w:num>
  <w:num w:numId="40">
    <w:abstractNumId w:val="35"/>
  </w:num>
  <w:num w:numId="41">
    <w:abstractNumId w:val="15"/>
  </w:num>
  <w:num w:numId="42">
    <w:abstractNumId w:val="20"/>
  </w:num>
  <w:num w:numId="43">
    <w:abstractNumId w:val="30"/>
  </w:num>
  <w:num w:numId="44">
    <w:abstractNumId w:val="33"/>
  </w:num>
  <w:num w:numId="45">
    <w:abstractNumId w:val="19"/>
  </w:num>
  <w:num w:numId="46">
    <w:abstractNumId w:val="1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6036"/>
    <w:rsid w:val="00015AB7"/>
    <w:rsid w:val="000168A0"/>
    <w:rsid w:val="000206F6"/>
    <w:rsid w:val="00020CA1"/>
    <w:rsid w:val="00032891"/>
    <w:rsid w:val="000332B6"/>
    <w:rsid w:val="0003508E"/>
    <w:rsid w:val="00036031"/>
    <w:rsid w:val="00036BD0"/>
    <w:rsid w:val="000401B5"/>
    <w:rsid w:val="00055242"/>
    <w:rsid w:val="000620DD"/>
    <w:rsid w:val="00067250"/>
    <w:rsid w:val="00070C83"/>
    <w:rsid w:val="000723F0"/>
    <w:rsid w:val="00080584"/>
    <w:rsid w:val="00084E6D"/>
    <w:rsid w:val="000A2377"/>
    <w:rsid w:val="000A4E86"/>
    <w:rsid w:val="000A5E20"/>
    <w:rsid w:val="000B2975"/>
    <w:rsid w:val="000C47A9"/>
    <w:rsid w:val="000D156A"/>
    <w:rsid w:val="000D39E4"/>
    <w:rsid w:val="000E73F8"/>
    <w:rsid w:val="00106D81"/>
    <w:rsid w:val="00115409"/>
    <w:rsid w:val="00126032"/>
    <w:rsid w:val="001361C9"/>
    <w:rsid w:val="00160F88"/>
    <w:rsid w:val="00161543"/>
    <w:rsid w:val="0016470E"/>
    <w:rsid w:val="001670AF"/>
    <w:rsid w:val="0018682B"/>
    <w:rsid w:val="001A0A1E"/>
    <w:rsid w:val="001B649B"/>
    <w:rsid w:val="001B7A94"/>
    <w:rsid w:val="001C05DE"/>
    <w:rsid w:val="001C3162"/>
    <w:rsid w:val="001F1FA5"/>
    <w:rsid w:val="001F6B17"/>
    <w:rsid w:val="002038EF"/>
    <w:rsid w:val="002166DD"/>
    <w:rsid w:val="002170D0"/>
    <w:rsid w:val="00234AB5"/>
    <w:rsid w:val="00250B01"/>
    <w:rsid w:val="00265DD0"/>
    <w:rsid w:val="00266612"/>
    <w:rsid w:val="00295405"/>
    <w:rsid w:val="002976FE"/>
    <w:rsid w:val="002A0EAC"/>
    <w:rsid w:val="002A5733"/>
    <w:rsid w:val="002B6C2C"/>
    <w:rsid w:val="002F0D82"/>
    <w:rsid w:val="003065EA"/>
    <w:rsid w:val="00310E46"/>
    <w:rsid w:val="0032242D"/>
    <w:rsid w:val="00341803"/>
    <w:rsid w:val="0035113B"/>
    <w:rsid w:val="003570DC"/>
    <w:rsid w:val="0038687C"/>
    <w:rsid w:val="003910C5"/>
    <w:rsid w:val="003A7F57"/>
    <w:rsid w:val="003C0112"/>
    <w:rsid w:val="003C6956"/>
    <w:rsid w:val="003D0D2E"/>
    <w:rsid w:val="003D140C"/>
    <w:rsid w:val="003E5141"/>
    <w:rsid w:val="003F18BF"/>
    <w:rsid w:val="00411CE8"/>
    <w:rsid w:val="00415FF6"/>
    <w:rsid w:val="00422038"/>
    <w:rsid w:val="00426BE2"/>
    <w:rsid w:val="00432258"/>
    <w:rsid w:val="00434B2E"/>
    <w:rsid w:val="00450145"/>
    <w:rsid w:val="00460624"/>
    <w:rsid w:val="00492C45"/>
    <w:rsid w:val="004B3E3D"/>
    <w:rsid w:val="004C7F9E"/>
    <w:rsid w:val="004D09C4"/>
    <w:rsid w:val="004E519B"/>
    <w:rsid w:val="004F0284"/>
    <w:rsid w:val="004F2F31"/>
    <w:rsid w:val="0050075C"/>
    <w:rsid w:val="005013CF"/>
    <w:rsid w:val="00517258"/>
    <w:rsid w:val="005257D8"/>
    <w:rsid w:val="00527FF5"/>
    <w:rsid w:val="0057070D"/>
    <w:rsid w:val="0057526F"/>
    <w:rsid w:val="00580AAA"/>
    <w:rsid w:val="0059398F"/>
    <w:rsid w:val="005A304E"/>
    <w:rsid w:val="005B492A"/>
    <w:rsid w:val="005E3893"/>
    <w:rsid w:val="005F56FB"/>
    <w:rsid w:val="0061277A"/>
    <w:rsid w:val="00617A87"/>
    <w:rsid w:val="00635F92"/>
    <w:rsid w:val="006609DF"/>
    <w:rsid w:val="0066235F"/>
    <w:rsid w:val="00670AF6"/>
    <w:rsid w:val="00670EE4"/>
    <w:rsid w:val="006823E6"/>
    <w:rsid w:val="00684A90"/>
    <w:rsid w:val="00694259"/>
    <w:rsid w:val="006B67DA"/>
    <w:rsid w:val="006E02F4"/>
    <w:rsid w:val="006E08F6"/>
    <w:rsid w:val="006F11ED"/>
    <w:rsid w:val="006F149E"/>
    <w:rsid w:val="006F23C0"/>
    <w:rsid w:val="006F2C98"/>
    <w:rsid w:val="007014EF"/>
    <w:rsid w:val="00701ED6"/>
    <w:rsid w:val="007157AA"/>
    <w:rsid w:val="00723A34"/>
    <w:rsid w:val="00741B8C"/>
    <w:rsid w:val="00743BD0"/>
    <w:rsid w:val="007551CA"/>
    <w:rsid w:val="0076189F"/>
    <w:rsid w:val="00782989"/>
    <w:rsid w:val="007B1001"/>
    <w:rsid w:val="007B1663"/>
    <w:rsid w:val="007B2B78"/>
    <w:rsid w:val="007C1858"/>
    <w:rsid w:val="007D0718"/>
    <w:rsid w:val="007D32A8"/>
    <w:rsid w:val="007E743B"/>
    <w:rsid w:val="007F0E8A"/>
    <w:rsid w:val="007F4456"/>
    <w:rsid w:val="008024CD"/>
    <w:rsid w:val="008063AD"/>
    <w:rsid w:val="00825179"/>
    <w:rsid w:val="0085638A"/>
    <w:rsid w:val="00877FE7"/>
    <w:rsid w:val="0088031F"/>
    <w:rsid w:val="008812C4"/>
    <w:rsid w:val="00882544"/>
    <w:rsid w:val="008A2983"/>
    <w:rsid w:val="008A5585"/>
    <w:rsid w:val="008F71DB"/>
    <w:rsid w:val="0090065C"/>
    <w:rsid w:val="00913786"/>
    <w:rsid w:val="00921B2B"/>
    <w:rsid w:val="00942DE4"/>
    <w:rsid w:val="00976699"/>
    <w:rsid w:val="00990152"/>
    <w:rsid w:val="00990646"/>
    <w:rsid w:val="00995E00"/>
    <w:rsid w:val="009A0028"/>
    <w:rsid w:val="009E3633"/>
    <w:rsid w:val="009E3AF1"/>
    <w:rsid w:val="009F6CC9"/>
    <w:rsid w:val="00A150B3"/>
    <w:rsid w:val="00A21388"/>
    <w:rsid w:val="00A331DB"/>
    <w:rsid w:val="00A33C7F"/>
    <w:rsid w:val="00A3677A"/>
    <w:rsid w:val="00A413F6"/>
    <w:rsid w:val="00A440B4"/>
    <w:rsid w:val="00A6592B"/>
    <w:rsid w:val="00A80B41"/>
    <w:rsid w:val="00A92BF8"/>
    <w:rsid w:val="00A94615"/>
    <w:rsid w:val="00AA7640"/>
    <w:rsid w:val="00AC4981"/>
    <w:rsid w:val="00AE4C0E"/>
    <w:rsid w:val="00B01F14"/>
    <w:rsid w:val="00B027D9"/>
    <w:rsid w:val="00B12679"/>
    <w:rsid w:val="00B2700B"/>
    <w:rsid w:val="00B27A30"/>
    <w:rsid w:val="00B27B3B"/>
    <w:rsid w:val="00B336A7"/>
    <w:rsid w:val="00B35FCA"/>
    <w:rsid w:val="00B56683"/>
    <w:rsid w:val="00B66664"/>
    <w:rsid w:val="00B66887"/>
    <w:rsid w:val="00BA2546"/>
    <w:rsid w:val="00BA47D5"/>
    <w:rsid w:val="00BB43E4"/>
    <w:rsid w:val="00BB6342"/>
    <w:rsid w:val="00BC3332"/>
    <w:rsid w:val="00BE75AF"/>
    <w:rsid w:val="00BF48E0"/>
    <w:rsid w:val="00BF5009"/>
    <w:rsid w:val="00C106CF"/>
    <w:rsid w:val="00C10FF9"/>
    <w:rsid w:val="00C279EA"/>
    <w:rsid w:val="00C41493"/>
    <w:rsid w:val="00C46EC1"/>
    <w:rsid w:val="00C643B5"/>
    <w:rsid w:val="00C8404A"/>
    <w:rsid w:val="00C8730C"/>
    <w:rsid w:val="00C93F21"/>
    <w:rsid w:val="00C94689"/>
    <w:rsid w:val="00C96586"/>
    <w:rsid w:val="00CA2C94"/>
    <w:rsid w:val="00CA7CC1"/>
    <w:rsid w:val="00CB33FE"/>
    <w:rsid w:val="00CB36B6"/>
    <w:rsid w:val="00CC4CFC"/>
    <w:rsid w:val="00CE598E"/>
    <w:rsid w:val="00CF5268"/>
    <w:rsid w:val="00CF7848"/>
    <w:rsid w:val="00D00019"/>
    <w:rsid w:val="00D03749"/>
    <w:rsid w:val="00D07A73"/>
    <w:rsid w:val="00D10FA8"/>
    <w:rsid w:val="00D11550"/>
    <w:rsid w:val="00D11DBF"/>
    <w:rsid w:val="00D15A64"/>
    <w:rsid w:val="00D25AF2"/>
    <w:rsid w:val="00D324C2"/>
    <w:rsid w:val="00D37837"/>
    <w:rsid w:val="00D45A97"/>
    <w:rsid w:val="00D57CA7"/>
    <w:rsid w:val="00D7564B"/>
    <w:rsid w:val="00D92B49"/>
    <w:rsid w:val="00D964F2"/>
    <w:rsid w:val="00DB111A"/>
    <w:rsid w:val="00DB4B1F"/>
    <w:rsid w:val="00DC318B"/>
    <w:rsid w:val="00DC7FF3"/>
    <w:rsid w:val="00DF1A1B"/>
    <w:rsid w:val="00DF2062"/>
    <w:rsid w:val="00E00065"/>
    <w:rsid w:val="00E06792"/>
    <w:rsid w:val="00E1150C"/>
    <w:rsid w:val="00E267FD"/>
    <w:rsid w:val="00E30BCD"/>
    <w:rsid w:val="00E3136F"/>
    <w:rsid w:val="00E31B24"/>
    <w:rsid w:val="00E33FA6"/>
    <w:rsid w:val="00E358D3"/>
    <w:rsid w:val="00E37547"/>
    <w:rsid w:val="00E37F29"/>
    <w:rsid w:val="00E4202E"/>
    <w:rsid w:val="00E461B0"/>
    <w:rsid w:val="00E55B2E"/>
    <w:rsid w:val="00E63A48"/>
    <w:rsid w:val="00E74392"/>
    <w:rsid w:val="00E8174F"/>
    <w:rsid w:val="00E81928"/>
    <w:rsid w:val="00EA4D4E"/>
    <w:rsid w:val="00EA7AC3"/>
    <w:rsid w:val="00EB5A89"/>
    <w:rsid w:val="00ED0B32"/>
    <w:rsid w:val="00ED11E0"/>
    <w:rsid w:val="00EE5A5F"/>
    <w:rsid w:val="00EF3DB4"/>
    <w:rsid w:val="00EF4A5B"/>
    <w:rsid w:val="00F105D4"/>
    <w:rsid w:val="00F13D8A"/>
    <w:rsid w:val="00F23810"/>
    <w:rsid w:val="00F23A0D"/>
    <w:rsid w:val="00F27B4D"/>
    <w:rsid w:val="00F36D63"/>
    <w:rsid w:val="00F44A92"/>
    <w:rsid w:val="00F6647F"/>
    <w:rsid w:val="00F71920"/>
    <w:rsid w:val="00F7752F"/>
    <w:rsid w:val="00F95335"/>
    <w:rsid w:val="00F95D7E"/>
    <w:rsid w:val="00FA667F"/>
    <w:rsid w:val="00FB13ED"/>
    <w:rsid w:val="00FC0432"/>
    <w:rsid w:val="00FC70E4"/>
    <w:rsid w:val="00FE43AE"/>
    <w:rsid w:val="00FF64D2"/>
    <w:rsid w:val="3F912C48"/>
    <w:rsid w:val="4E04D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F31"/>
    <w:pPr>
      <w:spacing w:before="60" w:after="240" w:line="276" w:lineRule="auto"/>
    </w:pPr>
    <w:rPr>
      <w:rFonts w:ascii="Arial" w:hAnsi="Arial"/>
      <w:color w:val="000000" w:themeColor="text1"/>
    </w:rPr>
  </w:style>
  <w:style w:type="paragraph" w:styleId="Heading1">
    <w:name w:val="heading 1"/>
    <w:basedOn w:val="Normal"/>
    <w:next w:val="Normal"/>
    <w:link w:val="Heading1Char"/>
    <w:uiPriority w:val="9"/>
    <w:qFormat/>
    <w:rsid w:val="007D32A8"/>
    <w:pPr>
      <w:spacing w:before="480" w:after="120" w:line="240" w:lineRule="auto"/>
      <w:outlineLvl w:val="0"/>
    </w:pPr>
    <w:rPr>
      <w:rFonts w:asciiTheme="minorHAnsi" w:eastAsia="MS PGothic" w:hAnsiTheme="minorHAnsi" w:cstheme="minorHAnsi"/>
      <w:b/>
      <w:caps/>
      <w:color w:val="BB0000" w:themeColor="background2"/>
      <w:sz w:val="40"/>
      <w:szCs w:val="48"/>
    </w:rPr>
  </w:style>
  <w:style w:type="paragraph" w:styleId="Heading2">
    <w:name w:val="heading 2"/>
    <w:basedOn w:val="Heading1"/>
    <w:next w:val="Normal"/>
    <w:link w:val="Heading2Char"/>
    <w:uiPriority w:val="9"/>
    <w:unhideWhenUsed/>
    <w:qFormat/>
    <w:rsid w:val="00AA7640"/>
    <w:pPr>
      <w:spacing w:before="360" w:after="240"/>
      <w:outlineLvl w:val="1"/>
    </w:pPr>
    <w:rPr>
      <w:caps w:val="0"/>
      <w:color w:val="000000" w:themeColor="text1"/>
      <w:sz w:val="36"/>
      <w:szCs w:val="40"/>
    </w:rPr>
  </w:style>
  <w:style w:type="paragraph" w:styleId="Heading3">
    <w:name w:val="heading 3"/>
    <w:basedOn w:val="Heading2"/>
    <w:next w:val="Normal"/>
    <w:link w:val="Heading3Char"/>
    <w:uiPriority w:val="9"/>
    <w:unhideWhenUsed/>
    <w:qFormat/>
    <w:rsid w:val="00411CE8"/>
    <w:pPr>
      <w:outlineLvl w:val="2"/>
    </w:pPr>
    <w:rPr>
      <w:rFonts w:eastAsiaTheme="majorEastAsia" w:cs="Times New Roman (Headings CS)"/>
      <w:color w:val="595959" w:themeColor="text1" w:themeTint="A6"/>
      <w:sz w:val="28"/>
      <w:szCs w:val="32"/>
    </w:rPr>
  </w:style>
  <w:style w:type="paragraph" w:styleId="Heading4">
    <w:name w:val="heading 4"/>
    <w:basedOn w:val="Heading3"/>
    <w:next w:val="Normal"/>
    <w:link w:val="Heading4Char"/>
    <w:uiPriority w:val="9"/>
    <w:unhideWhenUsed/>
    <w:qFormat/>
    <w:rsid w:val="000723F0"/>
    <w:pPr>
      <w:outlineLvl w:val="3"/>
    </w:pPr>
    <w:rPr>
      <w:rFonts w:eastAsiaTheme="minorEastAsia" w:cs="Arial"/>
      <w:b w:val="0"/>
      <w:bCs/>
      <w:iCs/>
      <w:caps/>
      <w:szCs w:val="28"/>
    </w:rPr>
  </w:style>
  <w:style w:type="paragraph" w:styleId="Heading5">
    <w:name w:val="heading 5"/>
    <w:basedOn w:val="Normal"/>
    <w:next w:val="Normal"/>
    <w:link w:val="Heading5Char"/>
    <w:uiPriority w:val="9"/>
    <w:unhideWhenUsed/>
    <w:rsid w:val="00E00065"/>
    <w:pPr>
      <w:keepNext/>
      <w:keepLines/>
      <w:spacing w:before="360" w:after="120"/>
      <w:outlineLvl w:val="4"/>
    </w:pPr>
    <w:rPr>
      <w:rFonts w:asciiTheme="minorHAnsi" w:eastAsiaTheme="majorEastAsia" w:hAnsiTheme="minorHAnsi" w:cstheme="minorHAnsi"/>
      <w:caps/>
    </w:rPr>
  </w:style>
  <w:style w:type="paragraph" w:styleId="Heading6">
    <w:name w:val="heading 6"/>
    <w:basedOn w:val="Normal"/>
    <w:next w:val="Normal"/>
    <w:link w:val="Heading6Char"/>
    <w:uiPriority w:val="9"/>
    <w:unhideWhenUsed/>
    <w:rsid w:val="008063AD"/>
    <w:pPr>
      <w:keepNext/>
      <w:keepLines/>
      <w:spacing w:before="200" w:after="0"/>
      <w:outlineLvl w:val="5"/>
    </w:pPr>
    <w:rPr>
      <w:rFonts w:asciiTheme="minorHAnsi" w:eastAsiaTheme="majorEastAsia" w:hAnsiTheme="minorHAnsi"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line="240" w:lineRule="auto"/>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line="240" w:lineRule="auto"/>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line="240" w:lineRule="auto"/>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09C4"/>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Numbered List"/>
    <w:basedOn w:val="Normal"/>
    <w:uiPriority w:val="34"/>
    <w:qFormat/>
    <w:rsid w:val="000D156A"/>
    <w:pPr>
      <w:numPr>
        <w:numId w:val="1"/>
      </w:numPr>
      <w:spacing w:after="120" w:line="300" w:lineRule="auto"/>
    </w:p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uiPriority w:val="10"/>
    <w:qFormat/>
    <w:rsid w:val="00C8730C"/>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C8730C"/>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7D32A8"/>
    <w:rPr>
      <w:rFonts w:eastAsia="MS PGothic" w:cstheme="minorHAnsi"/>
      <w:b/>
      <w:caps/>
      <w:color w:val="BB0000" w:themeColor="background2"/>
      <w:sz w:val="40"/>
      <w:szCs w:val="48"/>
    </w:rPr>
  </w:style>
  <w:style w:type="character" w:customStyle="1" w:styleId="Heading2Char">
    <w:name w:val="Heading 2 Char"/>
    <w:basedOn w:val="DefaultParagraphFont"/>
    <w:link w:val="Heading2"/>
    <w:uiPriority w:val="9"/>
    <w:rsid w:val="00AA7640"/>
    <w:rPr>
      <w:rFonts w:eastAsia="MS PGothic" w:cstheme="minorHAnsi"/>
      <w:b/>
      <w:color w:val="000000" w:themeColor="text1"/>
      <w:sz w:val="36"/>
      <w:szCs w:val="40"/>
    </w:rPr>
  </w:style>
  <w:style w:type="character" w:customStyle="1" w:styleId="Heading3Char">
    <w:name w:val="Heading 3 Char"/>
    <w:basedOn w:val="DefaultParagraphFont"/>
    <w:link w:val="Heading3"/>
    <w:uiPriority w:val="9"/>
    <w:rsid w:val="00411CE8"/>
    <w:rPr>
      <w:rFonts w:eastAsiaTheme="majorEastAsia" w:cs="Times New Roman (Headings CS)"/>
      <w:b/>
      <w:color w:val="595959" w:themeColor="text1" w:themeTint="A6"/>
      <w:sz w:val="28"/>
      <w:szCs w:val="32"/>
    </w:rPr>
  </w:style>
  <w:style w:type="character" w:customStyle="1" w:styleId="Heading4Char">
    <w:name w:val="Heading 4 Char"/>
    <w:basedOn w:val="DefaultParagraphFont"/>
    <w:link w:val="Heading4"/>
    <w:uiPriority w:val="9"/>
    <w:rsid w:val="000723F0"/>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qFormat/>
    <w:rsid w:val="00C8730C"/>
    <w:pPr>
      <w:shd w:val="clear" w:color="auto" w:fill="auto"/>
      <w:spacing w:before="0" w:after="0" w:line="216" w:lineRule="auto"/>
    </w:pPr>
    <w:rPr>
      <w:b/>
      <w:color w:val="000000" w:themeColor="text1"/>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666666"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after="60"/>
    </w:pPr>
    <w:rPr>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666666" w:themeColor="background1"/>
      </w:rPr>
      <w:tblPr/>
      <w:tcPr>
        <w:shd w:val="clear" w:color="auto" w:fill="BFBFBF" w:themeFill="accent6" w:themeFillShade="BF"/>
      </w:tcPr>
    </w:tblStylePr>
    <w:tblStylePr w:type="lastCol">
      <w:rPr>
        <w:color w:val="666666"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ListParagraph"/>
    <w:uiPriority w:val="99"/>
    <w:unhideWhenUsed/>
    <w:qFormat/>
    <w:rsid w:val="000D156A"/>
    <w:pPr>
      <w:numPr>
        <w:numId w:val="29"/>
      </w:numPr>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FFFF"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666666"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rFonts w:ascii="Arial" w:hAnsi="Arial"/>
        <w:b/>
        <w:i w:val="0"/>
        <w:color w:val="auto"/>
        <w:sz w:val="24"/>
        <w:szCs w:val="24"/>
      </w:rPr>
      <w:tblPr/>
      <w:tcPr>
        <w:tcBorders>
          <w:top w:val="nil"/>
          <w:left w:val="nil"/>
          <w:bottom w:val="single" w:sz="24" w:space="0" w:color="FFFFFF" w:themeColor="accent5"/>
          <w:right w:val="nil"/>
          <w:insideH w:val="nil"/>
          <w:insideV w:val="nil"/>
        </w:tcBorders>
        <w:shd w:val="clear" w:color="auto" w:fill="666666" w:themeFill="background1"/>
      </w:tcPr>
    </w:tblStylePr>
    <w:tblStylePr w:type="lastRow">
      <w:tblPr/>
      <w:tcPr>
        <w:tcBorders>
          <w:top w:val="single" w:sz="8" w:space="0" w:color="FFFFFF"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FFFFFF" w:themeColor="accent5"/>
          <w:insideH w:val="nil"/>
          <w:insideV w:val="nil"/>
        </w:tcBorders>
        <w:shd w:val="clear" w:color="auto" w:fill="666666" w:themeFill="background1"/>
      </w:tcPr>
    </w:tblStylePr>
    <w:tblStylePr w:type="lastCol">
      <w:tblPr/>
      <w:tcPr>
        <w:tcBorders>
          <w:top w:val="nil"/>
          <w:left w:val="single" w:sz="8" w:space="0" w:color="FFFFFF"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57526F"/>
    <w:rPr>
      <w:color w:val="C00000"/>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4D09C4"/>
    <w:pPr>
      <w:spacing w:after="120" w:line="240" w:lineRule="auto"/>
      <w:jc w:val="center"/>
    </w:pPr>
    <w:rPr>
      <w:b/>
      <w:bCs/>
      <w:caps/>
      <w:color w:val="666666" w:themeColor="background1"/>
    </w:rPr>
  </w:style>
  <w:style w:type="paragraph" w:customStyle="1" w:styleId="SecondaryTitle">
    <w:name w:val="Secondary Title"/>
    <w:basedOn w:val="Normal"/>
    <w:qFormat/>
    <w:rsid w:val="004D09C4"/>
    <w:pPr>
      <w:spacing w:before="240" w:after="480"/>
    </w:pPr>
    <w:rPr>
      <w:color w:val="FFFFFF" w:themeColor="text2"/>
      <w:sz w:val="32"/>
      <w:szCs w:val="32"/>
    </w:r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3910C5"/>
    <w:pPr>
      <w:keepNext/>
      <w:keepLines/>
      <w:spacing w:after="0"/>
      <w:outlineLvl w:val="9"/>
    </w:pPr>
    <w:rPr>
      <w:rFonts w:asciiTheme="majorHAnsi" w:eastAsiaTheme="majorEastAsia" w:hAnsiTheme="majorHAnsi" w:cstheme="majorBidi"/>
      <w:bCs/>
      <w:color w:val="155C66" w:themeColor="accent1" w:themeShade="BF"/>
      <w:sz w:val="28"/>
      <w:szCs w:val="28"/>
    </w:rPr>
  </w:style>
  <w:style w:type="paragraph" w:styleId="TOC1">
    <w:name w:val="toc 1"/>
    <w:basedOn w:val="Normal"/>
    <w:next w:val="Normal"/>
    <w:autoRedefine/>
    <w:uiPriority w:val="39"/>
    <w:unhideWhenUsed/>
    <w:rsid w:val="003910C5"/>
    <w:pPr>
      <w:spacing w:before="120" w:after="0"/>
    </w:pPr>
    <w:rPr>
      <w:rFonts w:asciiTheme="minorHAnsi" w:hAnsiTheme="minorHAnsi" w:cstheme="minorHAnsi"/>
      <w:b/>
      <w:caps/>
      <w:sz w:val="22"/>
      <w:szCs w:val="22"/>
    </w:rPr>
  </w:style>
  <w:style w:type="paragraph" w:styleId="TOC2">
    <w:name w:val="toc 2"/>
    <w:basedOn w:val="Normal"/>
    <w:next w:val="Normal"/>
    <w:autoRedefine/>
    <w:uiPriority w:val="39"/>
    <w:unhideWhenUsed/>
    <w:rsid w:val="003910C5"/>
    <w:pPr>
      <w:spacing w:before="0" w:after="0"/>
      <w:ind w:left="240"/>
    </w:pPr>
    <w:rPr>
      <w:rFonts w:asciiTheme="minorHAnsi" w:hAnsiTheme="minorHAnsi" w:cstheme="minorHAnsi"/>
      <w:smallCaps/>
      <w:sz w:val="22"/>
      <w:szCs w:val="22"/>
    </w:rPr>
  </w:style>
  <w:style w:type="paragraph" w:styleId="TOC3">
    <w:name w:val="toc 3"/>
    <w:basedOn w:val="Normal"/>
    <w:next w:val="Normal"/>
    <w:autoRedefine/>
    <w:uiPriority w:val="39"/>
    <w:unhideWhenUsed/>
    <w:rsid w:val="003910C5"/>
    <w:pPr>
      <w:spacing w:before="0" w:after="0"/>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3910C5"/>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spacing w:before="0" w:after="0"/>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line="240" w:lineRule="auto"/>
    </w:pPr>
    <w:rPr>
      <w:rFonts w:ascii="Times" w:hAnsi="Times" w:cs="Times New Roman"/>
      <w:color w:val="auto"/>
      <w:sz w:val="20"/>
      <w:szCs w:val="20"/>
    </w:rPr>
  </w:style>
  <w:style w:type="paragraph" w:styleId="Index4">
    <w:name w:val="index 4"/>
    <w:basedOn w:val="Normal"/>
    <w:next w:val="Normal"/>
    <w:autoRedefine/>
    <w:uiPriority w:val="99"/>
    <w:unhideWhenUsed/>
    <w:rsid w:val="0090065C"/>
    <w:pPr>
      <w:spacing w:before="0" w:after="0" w:line="240" w:lineRule="auto"/>
      <w:ind w:left="960" w:hanging="240"/>
    </w:pPr>
    <w:rPr>
      <w:rFonts w:ascii="Times New Roman" w:hAnsi="Times New Roman" w:cs="Times New Roman"/>
      <w:color w:val="auto"/>
    </w:rPr>
  </w:style>
  <w:style w:type="paragraph" w:customStyle="1" w:styleId="TableHeading">
    <w:name w:val="Table Heading"/>
    <w:basedOn w:val="Normal"/>
    <w:qFormat/>
    <w:rsid w:val="00C8730C"/>
    <w:pPr>
      <w:framePr w:hSpace="187" w:wrap="around" w:vAnchor="text" w:hAnchor="page" w:x="1156" w:y="61"/>
      <w:spacing w:before="120" w:after="120" w:line="240" w:lineRule="auto"/>
      <w:ind w:right="-23"/>
    </w:pPr>
    <w:rPr>
      <w:b/>
      <w:caps/>
      <w:color w:val="666666" w:themeColor="background1"/>
    </w:rPr>
  </w:style>
  <w:style w:type="paragraph" w:customStyle="1" w:styleId="DocumentSubtitle">
    <w:name w:val="Document Subtitle"/>
    <w:basedOn w:val="Normal"/>
    <w:qFormat/>
    <w:rsid w:val="00C8730C"/>
    <w:pPr>
      <w:spacing w:before="0" w:after="600" w:line="240" w:lineRule="auto"/>
    </w:pPr>
    <w:rPr>
      <w:color w:val="7F7F7F" w:themeColor="text1" w:themeTint="80"/>
      <w:sz w:val="32"/>
      <w:szCs w:val="32"/>
    </w:rPr>
  </w:style>
  <w:style w:type="paragraph" w:customStyle="1" w:styleId="TableCaption">
    <w:name w:val="Table Caption"/>
    <w:qFormat/>
    <w:rsid w:val="00106D81"/>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1B7A94"/>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character" w:customStyle="1" w:styleId="apple-converted-space">
    <w:name w:val="apple-converted-space"/>
    <w:basedOn w:val="DefaultParagraphFont"/>
    <w:rsid w:val="0057526F"/>
  </w:style>
  <w:style w:type="character" w:customStyle="1" w:styleId="note">
    <w:name w:val="note"/>
    <w:basedOn w:val="DefaultParagraphFont"/>
    <w:rsid w:val="007D32A8"/>
  </w:style>
  <w:style w:type="character" w:customStyle="1" w:styleId="gc-cs-link">
    <w:name w:val="gc-cs-link"/>
    <w:basedOn w:val="DefaultParagraphFont"/>
    <w:rsid w:val="007D32A8"/>
  </w:style>
  <w:style w:type="paragraph" w:customStyle="1" w:styleId="TableData">
    <w:name w:val="Table Data"/>
    <w:basedOn w:val="Normal"/>
    <w:autoRedefine/>
    <w:rsid w:val="007D32A8"/>
    <w:pPr>
      <w:framePr w:hSpace="180" w:wrap="around" w:vAnchor="text" w:hAnchor="page" w:x="1585" w:y="129"/>
      <w:spacing w:after="120" w:line="240" w:lineRule="auto"/>
      <w:jc w:val="center"/>
    </w:pPr>
    <w:rPr>
      <w:rFonts w:ascii="Calibri" w:eastAsia="Times New Roman" w:hAnsi="Calibri" w:cs="Arial"/>
      <w:b/>
      <w:szCs w:val="20"/>
    </w:rPr>
  </w:style>
  <w:style w:type="character" w:styleId="PageNumber">
    <w:name w:val="page number"/>
    <w:basedOn w:val="DefaultParagraphFont"/>
    <w:uiPriority w:val="99"/>
    <w:semiHidden/>
    <w:unhideWhenUsed/>
    <w:rsid w:val="00670AF6"/>
  </w:style>
  <w:style w:type="character" w:styleId="CommentReference">
    <w:name w:val="annotation reference"/>
    <w:basedOn w:val="DefaultParagraphFont"/>
    <w:uiPriority w:val="99"/>
    <w:semiHidden/>
    <w:unhideWhenUsed/>
    <w:rsid w:val="00670AF6"/>
    <w:rPr>
      <w:sz w:val="18"/>
      <w:szCs w:val="18"/>
    </w:rPr>
  </w:style>
  <w:style w:type="paragraph" w:styleId="CommentText">
    <w:name w:val="annotation text"/>
    <w:basedOn w:val="Normal"/>
    <w:link w:val="CommentTextChar"/>
    <w:uiPriority w:val="99"/>
    <w:unhideWhenUsed/>
    <w:rsid w:val="00670AF6"/>
    <w:pPr>
      <w:spacing w:line="240" w:lineRule="auto"/>
    </w:pPr>
  </w:style>
  <w:style w:type="character" w:customStyle="1" w:styleId="CommentTextChar">
    <w:name w:val="Comment Text Char"/>
    <w:basedOn w:val="DefaultParagraphFont"/>
    <w:link w:val="CommentText"/>
    <w:uiPriority w:val="99"/>
    <w:rsid w:val="00670AF6"/>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670AF6"/>
    <w:rPr>
      <w:b/>
      <w:bCs/>
      <w:sz w:val="20"/>
      <w:szCs w:val="20"/>
    </w:rPr>
  </w:style>
  <w:style w:type="character" w:customStyle="1" w:styleId="CommentSubjectChar">
    <w:name w:val="Comment Subject Char"/>
    <w:basedOn w:val="CommentTextChar"/>
    <w:link w:val="CommentSubject"/>
    <w:uiPriority w:val="99"/>
    <w:semiHidden/>
    <w:rsid w:val="00670AF6"/>
    <w:rPr>
      <w:rFonts w:ascii="Arial" w:hAnsi="Arial"/>
      <w:b/>
      <w:bCs/>
      <w:color w:val="000000" w:themeColor="text1"/>
      <w:sz w:val="20"/>
      <w:szCs w:val="20"/>
    </w:rPr>
  </w:style>
  <w:style w:type="character" w:styleId="UnresolvedMention">
    <w:name w:val="Unresolved Mention"/>
    <w:basedOn w:val="DefaultParagraphFont"/>
    <w:uiPriority w:val="99"/>
    <w:rsid w:val="007E743B"/>
    <w:rPr>
      <w:color w:val="605E5C"/>
      <w:shd w:val="clear" w:color="auto" w:fill="E1DFDD"/>
    </w:rPr>
  </w:style>
  <w:style w:type="paragraph" w:styleId="Revision">
    <w:name w:val="Revision"/>
    <w:hidden/>
    <w:uiPriority w:val="99"/>
    <w:semiHidden/>
    <w:rsid w:val="00B66887"/>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4972">
      <w:bodyDiv w:val="1"/>
      <w:marLeft w:val="0"/>
      <w:marRight w:val="0"/>
      <w:marTop w:val="0"/>
      <w:marBottom w:val="0"/>
      <w:divBdr>
        <w:top w:val="none" w:sz="0" w:space="0" w:color="auto"/>
        <w:left w:val="none" w:sz="0" w:space="0" w:color="auto"/>
        <w:bottom w:val="none" w:sz="0" w:space="0" w:color="auto"/>
        <w:right w:val="none" w:sz="0" w:space="0" w:color="auto"/>
      </w:divBdr>
      <w:divsChild>
        <w:div w:id="979307681">
          <w:marLeft w:val="0"/>
          <w:marRight w:val="0"/>
          <w:marTop w:val="0"/>
          <w:marBottom w:val="0"/>
          <w:divBdr>
            <w:top w:val="none" w:sz="0" w:space="0" w:color="auto"/>
            <w:left w:val="none" w:sz="0" w:space="0" w:color="auto"/>
            <w:bottom w:val="none" w:sz="0" w:space="0" w:color="auto"/>
            <w:right w:val="none" w:sz="0" w:space="0" w:color="auto"/>
          </w:divBdr>
        </w:div>
      </w:divsChild>
    </w:div>
    <w:div w:id="60491223">
      <w:bodyDiv w:val="1"/>
      <w:marLeft w:val="0"/>
      <w:marRight w:val="0"/>
      <w:marTop w:val="0"/>
      <w:marBottom w:val="0"/>
      <w:divBdr>
        <w:top w:val="none" w:sz="0" w:space="0" w:color="auto"/>
        <w:left w:val="none" w:sz="0" w:space="0" w:color="auto"/>
        <w:bottom w:val="none" w:sz="0" w:space="0" w:color="auto"/>
        <w:right w:val="none" w:sz="0" w:space="0" w:color="auto"/>
      </w:divBdr>
    </w:div>
    <w:div w:id="90248578">
      <w:bodyDiv w:val="1"/>
      <w:marLeft w:val="0"/>
      <w:marRight w:val="0"/>
      <w:marTop w:val="0"/>
      <w:marBottom w:val="0"/>
      <w:divBdr>
        <w:top w:val="none" w:sz="0" w:space="0" w:color="auto"/>
        <w:left w:val="none" w:sz="0" w:space="0" w:color="auto"/>
        <w:bottom w:val="none" w:sz="0" w:space="0" w:color="auto"/>
        <w:right w:val="none" w:sz="0" w:space="0" w:color="auto"/>
      </w:divBdr>
    </w:div>
    <w:div w:id="136190950">
      <w:bodyDiv w:val="1"/>
      <w:marLeft w:val="0"/>
      <w:marRight w:val="0"/>
      <w:marTop w:val="0"/>
      <w:marBottom w:val="0"/>
      <w:divBdr>
        <w:top w:val="none" w:sz="0" w:space="0" w:color="auto"/>
        <w:left w:val="none" w:sz="0" w:space="0" w:color="auto"/>
        <w:bottom w:val="none" w:sz="0" w:space="0" w:color="auto"/>
        <w:right w:val="none" w:sz="0" w:space="0" w:color="auto"/>
      </w:divBdr>
    </w:div>
    <w:div w:id="278490917">
      <w:bodyDiv w:val="1"/>
      <w:marLeft w:val="0"/>
      <w:marRight w:val="0"/>
      <w:marTop w:val="0"/>
      <w:marBottom w:val="0"/>
      <w:divBdr>
        <w:top w:val="none" w:sz="0" w:space="0" w:color="auto"/>
        <w:left w:val="none" w:sz="0" w:space="0" w:color="auto"/>
        <w:bottom w:val="none" w:sz="0" w:space="0" w:color="auto"/>
        <w:right w:val="none" w:sz="0" w:space="0" w:color="auto"/>
      </w:divBdr>
    </w:div>
    <w:div w:id="317929318">
      <w:bodyDiv w:val="1"/>
      <w:marLeft w:val="0"/>
      <w:marRight w:val="0"/>
      <w:marTop w:val="0"/>
      <w:marBottom w:val="0"/>
      <w:divBdr>
        <w:top w:val="none" w:sz="0" w:space="0" w:color="auto"/>
        <w:left w:val="none" w:sz="0" w:space="0" w:color="auto"/>
        <w:bottom w:val="none" w:sz="0" w:space="0" w:color="auto"/>
        <w:right w:val="none" w:sz="0" w:space="0" w:color="auto"/>
      </w:divBdr>
      <w:divsChild>
        <w:div w:id="1813672915">
          <w:marLeft w:val="0"/>
          <w:marRight w:val="0"/>
          <w:marTop w:val="0"/>
          <w:marBottom w:val="0"/>
          <w:divBdr>
            <w:top w:val="none" w:sz="0" w:space="0" w:color="auto"/>
            <w:left w:val="none" w:sz="0" w:space="0" w:color="auto"/>
            <w:bottom w:val="none" w:sz="0" w:space="0" w:color="auto"/>
            <w:right w:val="none" w:sz="0" w:space="0" w:color="auto"/>
          </w:divBdr>
        </w:div>
      </w:divsChild>
    </w:div>
    <w:div w:id="343946511">
      <w:bodyDiv w:val="1"/>
      <w:marLeft w:val="0"/>
      <w:marRight w:val="0"/>
      <w:marTop w:val="0"/>
      <w:marBottom w:val="0"/>
      <w:divBdr>
        <w:top w:val="none" w:sz="0" w:space="0" w:color="auto"/>
        <w:left w:val="none" w:sz="0" w:space="0" w:color="auto"/>
        <w:bottom w:val="none" w:sz="0" w:space="0" w:color="auto"/>
        <w:right w:val="none" w:sz="0" w:space="0" w:color="auto"/>
      </w:divBdr>
    </w:div>
    <w:div w:id="353847959">
      <w:bodyDiv w:val="1"/>
      <w:marLeft w:val="0"/>
      <w:marRight w:val="0"/>
      <w:marTop w:val="0"/>
      <w:marBottom w:val="0"/>
      <w:divBdr>
        <w:top w:val="none" w:sz="0" w:space="0" w:color="auto"/>
        <w:left w:val="none" w:sz="0" w:space="0" w:color="auto"/>
        <w:bottom w:val="none" w:sz="0" w:space="0" w:color="auto"/>
        <w:right w:val="none" w:sz="0" w:space="0" w:color="auto"/>
      </w:divBdr>
    </w:div>
    <w:div w:id="378633284">
      <w:bodyDiv w:val="1"/>
      <w:marLeft w:val="0"/>
      <w:marRight w:val="0"/>
      <w:marTop w:val="0"/>
      <w:marBottom w:val="0"/>
      <w:divBdr>
        <w:top w:val="none" w:sz="0" w:space="0" w:color="auto"/>
        <w:left w:val="none" w:sz="0" w:space="0" w:color="auto"/>
        <w:bottom w:val="none" w:sz="0" w:space="0" w:color="auto"/>
        <w:right w:val="none" w:sz="0" w:space="0" w:color="auto"/>
      </w:divBdr>
    </w:div>
    <w:div w:id="567149830">
      <w:bodyDiv w:val="1"/>
      <w:marLeft w:val="0"/>
      <w:marRight w:val="0"/>
      <w:marTop w:val="0"/>
      <w:marBottom w:val="0"/>
      <w:divBdr>
        <w:top w:val="none" w:sz="0" w:space="0" w:color="auto"/>
        <w:left w:val="none" w:sz="0" w:space="0" w:color="auto"/>
        <w:bottom w:val="none" w:sz="0" w:space="0" w:color="auto"/>
        <w:right w:val="none" w:sz="0" w:space="0" w:color="auto"/>
      </w:divBdr>
    </w:div>
    <w:div w:id="812647377">
      <w:bodyDiv w:val="1"/>
      <w:marLeft w:val="0"/>
      <w:marRight w:val="0"/>
      <w:marTop w:val="0"/>
      <w:marBottom w:val="0"/>
      <w:divBdr>
        <w:top w:val="none" w:sz="0" w:space="0" w:color="auto"/>
        <w:left w:val="none" w:sz="0" w:space="0" w:color="auto"/>
        <w:bottom w:val="none" w:sz="0" w:space="0" w:color="auto"/>
        <w:right w:val="none" w:sz="0" w:space="0" w:color="auto"/>
      </w:divBdr>
    </w:div>
    <w:div w:id="1311404419">
      <w:bodyDiv w:val="1"/>
      <w:marLeft w:val="0"/>
      <w:marRight w:val="0"/>
      <w:marTop w:val="0"/>
      <w:marBottom w:val="0"/>
      <w:divBdr>
        <w:top w:val="none" w:sz="0" w:space="0" w:color="auto"/>
        <w:left w:val="none" w:sz="0" w:space="0" w:color="auto"/>
        <w:bottom w:val="none" w:sz="0" w:space="0" w:color="auto"/>
        <w:right w:val="none" w:sz="0" w:space="0" w:color="auto"/>
      </w:divBdr>
    </w:div>
    <w:div w:id="1362784607">
      <w:bodyDiv w:val="1"/>
      <w:marLeft w:val="0"/>
      <w:marRight w:val="0"/>
      <w:marTop w:val="0"/>
      <w:marBottom w:val="0"/>
      <w:divBdr>
        <w:top w:val="none" w:sz="0" w:space="0" w:color="auto"/>
        <w:left w:val="none" w:sz="0" w:space="0" w:color="auto"/>
        <w:bottom w:val="none" w:sz="0" w:space="0" w:color="auto"/>
        <w:right w:val="none" w:sz="0" w:space="0" w:color="auto"/>
      </w:divBdr>
    </w:div>
    <w:div w:id="1427263457">
      <w:bodyDiv w:val="1"/>
      <w:marLeft w:val="0"/>
      <w:marRight w:val="0"/>
      <w:marTop w:val="0"/>
      <w:marBottom w:val="0"/>
      <w:divBdr>
        <w:top w:val="none" w:sz="0" w:space="0" w:color="auto"/>
        <w:left w:val="none" w:sz="0" w:space="0" w:color="auto"/>
        <w:bottom w:val="none" w:sz="0" w:space="0" w:color="auto"/>
        <w:right w:val="none" w:sz="0" w:space="0" w:color="auto"/>
      </w:divBdr>
    </w:div>
    <w:div w:id="1495878323">
      <w:bodyDiv w:val="1"/>
      <w:marLeft w:val="0"/>
      <w:marRight w:val="0"/>
      <w:marTop w:val="0"/>
      <w:marBottom w:val="0"/>
      <w:divBdr>
        <w:top w:val="none" w:sz="0" w:space="0" w:color="auto"/>
        <w:left w:val="none" w:sz="0" w:space="0" w:color="auto"/>
        <w:bottom w:val="none" w:sz="0" w:space="0" w:color="auto"/>
        <w:right w:val="none" w:sz="0" w:space="0" w:color="auto"/>
      </w:divBdr>
      <w:divsChild>
        <w:div w:id="1727412627">
          <w:marLeft w:val="0"/>
          <w:marRight w:val="0"/>
          <w:marTop w:val="0"/>
          <w:marBottom w:val="0"/>
          <w:divBdr>
            <w:top w:val="none" w:sz="0" w:space="0" w:color="auto"/>
            <w:left w:val="none" w:sz="0" w:space="0" w:color="auto"/>
            <w:bottom w:val="none" w:sz="0" w:space="0" w:color="auto"/>
            <w:right w:val="none" w:sz="0" w:space="0" w:color="auto"/>
          </w:divBdr>
        </w:div>
      </w:divsChild>
    </w:div>
    <w:div w:id="1680306565">
      <w:bodyDiv w:val="1"/>
      <w:marLeft w:val="0"/>
      <w:marRight w:val="0"/>
      <w:marTop w:val="0"/>
      <w:marBottom w:val="0"/>
      <w:divBdr>
        <w:top w:val="none" w:sz="0" w:space="0" w:color="auto"/>
        <w:left w:val="none" w:sz="0" w:space="0" w:color="auto"/>
        <w:bottom w:val="none" w:sz="0" w:space="0" w:color="auto"/>
        <w:right w:val="none" w:sz="0" w:space="0" w:color="auto"/>
      </w:divBdr>
    </w:div>
    <w:div w:id="1721393508">
      <w:bodyDiv w:val="1"/>
      <w:marLeft w:val="0"/>
      <w:marRight w:val="0"/>
      <w:marTop w:val="0"/>
      <w:marBottom w:val="0"/>
      <w:divBdr>
        <w:top w:val="none" w:sz="0" w:space="0" w:color="auto"/>
        <w:left w:val="none" w:sz="0" w:space="0" w:color="auto"/>
        <w:bottom w:val="none" w:sz="0" w:space="0" w:color="auto"/>
        <w:right w:val="none" w:sz="0" w:space="0" w:color="auto"/>
      </w:divBdr>
    </w:div>
    <w:div w:id="1756783975">
      <w:bodyDiv w:val="1"/>
      <w:marLeft w:val="0"/>
      <w:marRight w:val="0"/>
      <w:marTop w:val="0"/>
      <w:marBottom w:val="0"/>
      <w:divBdr>
        <w:top w:val="none" w:sz="0" w:space="0" w:color="auto"/>
        <w:left w:val="none" w:sz="0" w:space="0" w:color="auto"/>
        <w:bottom w:val="none" w:sz="0" w:space="0" w:color="auto"/>
        <w:right w:val="none" w:sz="0" w:space="0" w:color="auto"/>
      </w:divBdr>
    </w:div>
    <w:div w:id="1817141818">
      <w:bodyDiv w:val="1"/>
      <w:marLeft w:val="0"/>
      <w:marRight w:val="0"/>
      <w:marTop w:val="0"/>
      <w:marBottom w:val="0"/>
      <w:divBdr>
        <w:top w:val="none" w:sz="0" w:space="0" w:color="auto"/>
        <w:left w:val="none" w:sz="0" w:space="0" w:color="auto"/>
        <w:bottom w:val="none" w:sz="0" w:space="0" w:color="auto"/>
        <w:right w:val="none" w:sz="0" w:space="0" w:color="auto"/>
      </w:divBdr>
    </w:div>
    <w:div w:id="1867324657">
      <w:bodyDiv w:val="1"/>
      <w:marLeft w:val="0"/>
      <w:marRight w:val="0"/>
      <w:marTop w:val="0"/>
      <w:marBottom w:val="0"/>
      <w:divBdr>
        <w:top w:val="none" w:sz="0" w:space="0" w:color="auto"/>
        <w:left w:val="none" w:sz="0" w:space="0" w:color="auto"/>
        <w:bottom w:val="none" w:sz="0" w:space="0" w:color="auto"/>
        <w:right w:val="none" w:sz="0" w:space="0" w:color="auto"/>
      </w:divBdr>
      <w:divsChild>
        <w:div w:id="930966962">
          <w:marLeft w:val="0"/>
          <w:marRight w:val="0"/>
          <w:marTop w:val="0"/>
          <w:marBottom w:val="0"/>
          <w:divBdr>
            <w:top w:val="none" w:sz="0" w:space="0" w:color="auto"/>
            <w:left w:val="none" w:sz="0" w:space="0" w:color="auto"/>
            <w:bottom w:val="none" w:sz="0" w:space="0" w:color="auto"/>
            <w:right w:val="none" w:sz="0" w:space="0" w:color="auto"/>
          </w:divBdr>
        </w:div>
      </w:divsChild>
    </w:div>
    <w:div w:id="1972399133">
      <w:bodyDiv w:val="1"/>
      <w:marLeft w:val="0"/>
      <w:marRight w:val="0"/>
      <w:marTop w:val="0"/>
      <w:marBottom w:val="0"/>
      <w:divBdr>
        <w:top w:val="none" w:sz="0" w:space="0" w:color="auto"/>
        <w:left w:val="none" w:sz="0" w:space="0" w:color="auto"/>
        <w:bottom w:val="none" w:sz="0" w:space="0" w:color="auto"/>
        <w:right w:val="none" w:sz="0" w:space="0" w:color="auto"/>
      </w:divBdr>
      <w:divsChild>
        <w:div w:id="108281757">
          <w:marLeft w:val="0"/>
          <w:marRight w:val="0"/>
          <w:marTop w:val="0"/>
          <w:marBottom w:val="0"/>
          <w:divBdr>
            <w:top w:val="none" w:sz="0" w:space="0" w:color="auto"/>
            <w:left w:val="none" w:sz="0" w:space="0" w:color="auto"/>
            <w:bottom w:val="none" w:sz="0" w:space="0" w:color="auto"/>
            <w:right w:val="none" w:sz="0" w:space="0" w:color="auto"/>
          </w:divBdr>
        </w:div>
      </w:divsChild>
    </w:div>
    <w:div w:id="1983853110">
      <w:bodyDiv w:val="1"/>
      <w:marLeft w:val="0"/>
      <w:marRight w:val="0"/>
      <w:marTop w:val="0"/>
      <w:marBottom w:val="0"/>
      <w:divBdr>
        <w:top w:val="none" w:sz="0" w:space="0" w:color="auto"/>
        <w:left w:val="none" w:sz="0" w:space="0" w:color="auto"/>
        <w:bottom w:val="none" w:sz="0" w:space="0" w:color="auto"/>
        <w:right w:val="none" w:sz="0" w:space="0" w:color="auto"/>
      </w:divBdr>
    </w:div>
    <w:div w:id="2129352512">
      <w:bodyDiv w:val="1"/>
      <w:marLeft w:val="0"/>
      <w:marRight w:val="0"/>
      <w:marTop w:val="0"/>
      <w:marBottom w:val="0"/>
      <w:divBdr>
        <w:top w:val="none" w:sz="0" w:space="0" w:color="auto"/>
        <w:left w:val="none" w:sz="0" w:space="0" w:color="auto"/>
        <w:bottom w:val="none" w:sz="0" w:space="0" w:color="auto"/>
        <w:right w:val="none" w:sz="0" w:space="0" w:color="auto"/>
      </w:divBdr>
      <w:divsChild>
        <w:div w:id="1065762884">
          <w:marLeft w:val="0"/>
          <w:marRight w:val="0"/>
          <w:marTop w:val="0"/>
          <w:marBottom w:val="0"/>
          <w:divBdr>
            <w:top w:val="none" w:sz="0" w:space="0" w:color="auto"/>
            <w:left w:val="none" w:sz="0" w:space="0" w:color="auto"/>
            <w:bottom w:val="none" w:sz="0" w:space="0" w:color="auto"/>
            <w:right w:val="none" w:sz="0" w:space="0" w:color="auto"/>
          </w:divBdr>
          <w:divsChild>
            <w:div w:id="580794103">
              <w:marLeft w:val="0"/>
              <w:marRight w:val="0"/>
              <w:marTop w:val="0"/>
              <w:marBottom w:val="0"/>
              <w:divBdr>
                <w:top w:val="none" w:sz="0" w:space="0" w:color="auto"/>
                <w:left w:val="none" w:sz="0" w:space="0" w:color="auto"/>
                <w:bottom w:val="none" w:sz="0" w:space="0" w:color="auto"/>
                <w:right w:val="none" w:sz="0" w:space="0" w:color="auto"/>
              </w:divBdr>
              <w:divsChild>
                <w:div w:id="2032025615">
                  <w:marLeft w:val="0"/>
                  <w:marRight w:val="0"/>
                  <w:marTop w:val="0"/>
                  <w:marBottom w:val="0"/>
                  <w:divBdr>
                    <w:top w:val="none" w:sz="0" w:space="0" w:color="auto"/>
                    <w:left w:val="none" w:sz="0" w:space="0" w:color="auto"/>
                    <w:bottom w:val="none" w:sz="0" w:space="0" w:color="auto"/>
                    <w:right w:val="none" w:sz="0" w:space="0" w:color="auto"/>
                  </w:divBdr>
                  <w:divsChild>
                    <w:div w:id="1358966740">
                      <w:marLeft w:val="0"/>
                      <w:marRight w:val="0"/>
                      <w:marTop w:val="0"/>
                      <w:marBottom w:val="0"/>
                      <w:divBdr>
                        <w:top w:val="none" w:sz="0" w:space="0" w:color="auto"/>
                        <w:left w:val="none" w:sz="0" w:space="0" w:color="auto"/>
                        <w:bottom w:val="none" w:sz="0" w:space="0" w:color="auto"/>
                        <w:right w:val="none" w:sz="0" w:space="0" w:color="auto"/>
                      </w:divBdr>
                      <w:divsChild>
                        <w:div w:id="377900286">
                          <w:marLeft w:val="0"/>
                          <w:marRight w:val="0"/>
                          <w:marTop w:val="0"/>
                          <w:marBottom w:val="0"/>
                          <w:divBdr>
                            <w:top w:val="none" w:sz="0" w:space="0" w:color="auto"/>
                            <w:left w:val="none" w:sz="0" w:space="0" w:color="auto"/>
                            <w:bottom w:val="none" w:sz="0" w:space="0" w:color="auto"/>
                            <w:right w:val="none" w:sz="0" w:space="0" w:color="auto"/>
                          </w:divBdr>
                          <w:divsChild>
                            <w:div w:id="1492134645">
                              <w:marLeft w:val="0"/>
                              <w:marRight w:val="0"/>
                              <w:marTop w:val="0"/>
                              <w:marBottom w:val="0"/>
                              <w:divBdr>
                                <w:top w:val="none" w:sz="0" w:space="0" w:color="auto"/>
                                <w:left w:val="none" w:sz="0" w:space="0" w:color="auto"/>
                                <w:bottom w:val="none" w:sz="0" w:space="0" w:color="auto"/>
                                <w:right w:val="none" w:sz="0" w:space="0" w:color="auto"/>
                              </w:divBdr>
                              <w:divsChild>
                                <w:div w:id="1769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go.osu.edu/odee-syllabus-discussion" TargetMode="External"/><Relationship Id="rId2" Type="http://schemas.openxmlformats.org/officeDocument/2006/relationships/hyperlink" Target="https://go.osu.edu/odee-syllabus-integrity" TargetMode="External"/><Relationship Id="rId1" Type="http://schemas.openxmlformats.org/officeDocument/2006/relationships/hyperlink" Target="https://go.osu.edu/online-syllabu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ocio.osu.edu/help/hours" TargetMode="External"/><Relationship Id="rId18" Type="http://schemas.openxmlformats.org/officeDocument/2006/relationships/hyperlink" Target="http://go.osu.edu/video-assignment-guide" TargetMode="External"/><Relationship Id="rId26" Type="http://schemas.openxmlformats.org/officeDocument/2006/relationships/hyperlink" Target="http://go.osu.edu/ten-suggestions" TargetMode="External"/><Relationship Id="rId39" Type="http://schemas.openxmlformats.org/officeDocument/2006/relationships/header" Target="header2.xml"/><Relationship Id="rId21" Type="http://schemas.openxmlformats.org/officeDocument/2006/relationships/hyperlink" Target="http://buckeyepass.osu.edu/" TargetMode="External"/><Relationship Id="rId34" Type="http://schemas.openxmlformats.org/officeDocument/2006/relationships/hyperlink" Target="http://go.osu.edu/wellnessap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o.osu.edu/canvasstudent" TargetMode="External"/><Relationship Id="rId20" Type="http://schemas.openxmlformats.org/officeDocument/2006/relationships/hyperlink" Target="http://go.osu.edu/office365help" TargetMode="External"/><Relationship Id="rId29" Type="http://schemas.openxmlformats.org/officeDocument/2006/relationships/hyperlink" Target="mailto:titleix@os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studentconduct.osu.edu/" TargetMode="External"/><Relationship Id="rId32" Type="http://schemas.openxmlformats.org/officeDocument/2006/relationships/hyperlink" Target="http://go.osu.edu/ccsondemand" TargetMode="External"/><Relationship Id="rId37" Type="http://schemas.openxmlformats.org/officeDocument/2006/relationships/hyperlink" Target="http://go.osu.edu/zoom-accessibility"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8help@osu.edu" TargetMode="External"/><Relationship Id="rId23" Type="http://schemas.openxmlformats.org/officeDocument/2006/relationships/hyperlink" Target="http://go.osu.edu/install-duo" TargetMode="External"/><Relationship Id="rId28" Type="http://schemas.openxmlformats.org/officeDocument/2006/relationships/hyperlink" Target="http://titleix.osu.edu/" TargetMode="External"/><Relationship Id="rId36" Type="http://schemas.openxmlformats.org/officeDocument/2006/relationships/hyperlink" Target="http://go.osu.edu/canvas-accessibility" TargetMode="External"/><Relationship Id="rId10" Type="http://schemas.microsoft.com/office/2016/09/relationships/commentsIds" Target="commentsIds.xml"/><Relationship Id="rId19" Type="http://schemas.openxmlformats.org/officeDocument/2006/relationships/hyperlink" Target="http://go.osu.edu/video-assignment-guide" TargetMode="External"/><Relationship Id="rId31" Type="http://schemas.openxmlformats.org/officeDocument/2006/relationships/hyperlink" Target="mailto:equity@o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ocio.osu.edu/help" TargetMode="External"/><Relationship Id="rId22" Type="http://schemas.openxmlformats.org/officeDocument/2006/relationships/hyperlink" Target="http://go.osu.edu/add-device" TargetMode="External"/><Relationship Id="rId27" Type="http://schemas.openxmlformats.org/officeDocument/2006/relationships/hyperlink" Target="http://go.osu.edu/cardinal-rules" TargetMode="External"/><Relationship Id="rId30" Type="http://schemas.openxmlformats.org/officeDocument/2006/relationships/hyperlink" Target="http://equity.osu.edu/" TargetMode="External"/><Relationship Id="rId35" Type="http://schemas.openxmlformats.org/officeDocument/2006/relationships/hyperlink" Target="mailto:slds@osu.edu"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go.osu.edu/credithours" TargetMode="External"/><Relationship Id="rId17" Type="http://schemas.openxmlformats.org/officeDocument/2006/relationships/hyperlink" Target="http://go.osu.edu/zoom-meetings" TargetMode="External"/><Relationship Id="rId25" Type="http://schemas.openxmlformats.org/officeDocument/2006/relationships/hyperlink" Target="http://go.osu.edu/coam" TargetMode="External"/><Relationship Id="rId33" Type="http://schemas.openxmlformats.org/officeDocument/2006/relationships/hyperlink" Target="http://suicidepreventionlifeline.org/" TargetMode="External"/><Relationship Id="rId3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FFFFFF"/>
      </a:accent4>
      <a:accent5>
        <a:srgbClr val="FFFFFF"/>
      </a:accent5>
      <a:accent6>
        <a:srgbClr val="FFFFFF"/>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EEB2-3045-8247-B83D-9FBCC032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2312</Words>
  <Characters>13182</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Course overview</vt:lpstr>
      <vt:lpstr>    Instructor</vt:lpstr>
      <vt:lpstr>    Course description</vt:lpstr>
      <vt:lpstr>    Course learning outcomes</vt:lpstr>
      <vt:lpstr>    General education expected learning outcomes</vt:lpstr>
      <vt:lpstr>How this Online course works </vt:lpstr>
      <vt:lpstr>Course materials and technologies</vt:lpstr>
      <vt:lpstr>    Textbooks</vt:lpstr>
      <vt:lpstr>        Required</vt:lpstr>
      <vt:lpstr>        Recommended/optional</vt:lpstr>
      <vt:lpstr>    Other fees or requirements </vt:lpstr>
      <vt:lpstr>    Course technology </vt:lpstr>
      <vt:lpstr>        Technology support</vt:lpstr>
      <vt:lpstr>        Technology skills needed for this course</vt:lpstr>
      <vt:lpstr>        Required equipment</vt:lpstr>
      <vt:lpstr>        Required software</vt:lpstr>
      <vt:lpstr>        Carmen access</vt:lpstr>
      <vt:lpstr>Grading and faculty response</vt:lpstr>
      <vt:lpstr>    How your grade is calculated </vt:lpstr>
      <vt:lpstr>    Descriptions of major course assignments</vt:lpstr>
      <vt:lpstr>        [Assignment name or category]</vt:lpstr>
      <vt:lpstr>        [Assignment name or category]</vt:lpstr>
      <vt:lpstr>    Late assignments </vt:lpstr>
      <vt:lpstr>    Grading scale</vt:lpstr>
      <vt:lpstr>    Instructor feedback and response time </vt:lpstr>
      <vt:lpstr>Other course policies</vt:lpstr>
      <vt:lpstr>    Discussion and communication guidelines </vt:lpstr>
      <vt:lpstr>    Academic integrity policy</vt:lpstr>
      <vt:lpstr>        Ohio State’s academic integrity policy</vt:lpstr>
      <vt:lpstr>    Copyright for instructional materials</vt:lpstr>
      <vt:lpstr>    Statement on Title IX</vt:lpstr>
      <vt:lpstr>    Commitment to a diverse and inclusive learning environment</vt:lpstr>
      <vt:lpstr>    Your mental health</vt:lpstr>
      <vt:lpstr>Accessibility accommodations for students with disabilities</vt:lpstr>
      <vt:lpstr>    Requesting accommodations</vt:lpstr>
      <vt:lpstr>    Accessibility of course technology</vt:lpstr>
      <vt:lpstr>Course schedule</vt:lpstr>
      <vt:lpstr/>
    </vt:vector>
  </TitlesOfParts>
  <Manager/>
  <Company/>
  <LinksUpToDate>false</LinksUpToDate>
  <CharactersWithSpaces>15464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Rice, Lisa A.</cp:lastModifiedBy>
  <cp:revision>7</cp:revision>
  <cp:lastPrinted>2013-09-12T14:14:00Z</cp:lastPrinted>
  <dcterms:created xsi:type="dcterms:W3CDTF">2020-07-09T21:31:00Z</dcterms:created>
  <dcterms:modified xsi:type="dcterms:W3CDTF">2020-07-14T22:54:00Z</dcterms:modified>
  <cp:category/>
</cp:coreProperties>
</file>